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D2" w:rsidRDefault="00F82FD2" w:rsidP="00907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R\Desktop\img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\Desktop\img4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FD2" w:rsidRDefault="00F82FD2" w:rsidP="00907E01">
      <w:pPr>
        <w:rPr>
          <w:rFonts w:ascii="Times New Roman" w:hAnsi="Times New Roman" w:cs="Times New Roman"/>
          <w:sz w:val="28"/>
          <w:szCs w:val="28"/>
        </w:rPr>
      </w:pPr>
    </w:p>
    <w:p w:rsidR="00907E01" w:rsidRDefault="00B17FEE" w:rsidP="00907E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07E01">
        <w:rPr>
          <w:rFonts w:ascii="Times New Roman" w:hAnsi="Times New Roman" w:cs="Times New Roman"/>
          <w:sz w:val="28"/>
          <w:szCs w:val="28"/>
        </w:rPr>
        <w:t xml:space="preserve">          1.3.На основании статьи 21</w:t>
      </w:r>
      <w:r w:rsidR="00907E01" w:rsidRPr="00907E01">
        <w:rPr>
          <w:rFonts w:ascii="Times New Roman" w:hAnsi="Times New Roman" w:cs="Times New Roman"/>
          <w:sz w:val="28"/>
          <w:szCs w:val="28"/>
        </w:rPr>
        <w:t xml:space="preserve"> </w:t>
      </w:r>
      <w:r w:rsidR="00907E0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07E01" w:rsidRPr="0004334C">
        <w:rPr>
          <w:rFonts w:ascii="Times New Roman" w:hAnsi="Times New Roman" w:cs="Times New Roman"/>
          <w:sz w:val="28"/>
          <w:szCs w:val="28"/>
        </w:rPr>
        <w:t>«О социальной защите инвалидов в Российской Федерации»</w:t>
      </w:r>
      <w:r w:rsidR="00907E01">
        <w:rPr>
          <w:rFonts w:ascii="Times New Roman" w:hAnsi="Times New Roman" w:cs="Times New Roman"/>
          <w:sz w:val="28"/>
          <w:szCs w:val="28"/>
        </w:rPr>
        <w:t xml:space="preserve"> работодателем  численность работников</w:t>
      </w:r>
      <w:r w:rsidR="00AB0ADD">
        <w:rPr>
          <w:rFonts w:ascii="Times New Roman" w:hAnsi="Times New Roman" w:cs="Times New Roman"/>
          <w:sz w:val="28"/>
          <w:szCs w:val="28"/>
        </w:rPr>
        <w:t xml:space="preserve"> превышает 100 человек, законодательством субъекта Российской Федерации </w:t>
      </w:r>
      <w:r w:rsidR="00907E01" w:rsidRPr="00907E01">
        <w:rPr>
          <w:rFonts w:ascii="Times New Roman" w:hAnsi="Times New Roman" w:cs="Times New Roman"/>
          <w:sz w:val="28"/>
          <w:szCs w:val="28"/>
        </w:rPr>
        <w:t xml:space="preserve"> </w:t>
      </w:r>
      <w:r w:rsidR="00AB0ADD">
        <w:rPr>
          <w:rFonts w:ascii="Times New Roman" w:hAnsi="Times New Roman" w:cs="Times New Roman"/>
          <w:sz w:val="28"/>
          <w:szCs w:val="28"/>
        </w:rPr>
        <w:t xml:space="preserve"> устанавливается квота </w:t>
      </w:r>
      <w:r w:rsidR="00907E01" w:rsidRPr="00F6580A">
        <w:rPr>
          <w:rFonts w:ascii="Times New Roman" w:hAnsi="Times New Roman" w:cs="Times New Roman"/>
          <w:sz w:val="28"/>
          <w:szCs w:val="28"/>
        </w:rPr>
        <w:t xml:space="preserve">для приема на работу инвалидов в размере от 2 до 4 процентов среднесписочной численности работников. Работодателям, численность работников которых составляет не менее чем 25 человек и не более чем 100 человек, законодательством субъекта Российской Федерации может устанавливаться квота для приема на работу инвалидов в размере не выше 3 % процентов среднесписочной численности работников. </w:t>
      </w:r>
    </w:p>
    <w:p w:rsidR="00907E01" w:rsidRDefault="00907E01" w:rsidP="00907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17F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80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580A">
        <w:rPr>
          <w:rFonts w:ascii="Times New Roman" w:hAnsi="Times New Roman" w:cs="Times New Roman"/>
          <w:sz w:val="28"/>
          <w:szCs w:val="28"/>
        </w:rPr>
        <w:t>. Квота - минимальное количество рабочих мест для инвалидов, испытывающих трудности в поиске работы (в процентах от среднесписочной численности работников организаций), которых работодатель обязан трудоустроить в данной организации, включая количество мест, на которых уже работают лица указанной категории.</w:t>
      </w:r>
    </w:p>
    <w:p w:rsidR="00907E01" w:rsidRDefault="00907E01" w:rsidP="00907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7FE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334C">
        <w:rPr>
          <w:rFonts w:ascii="Times New Roman" w:hAnsi="Times New Roman" w:cs="Times New Roman"/>
          <w:sz w:val="28"/>
          <w:szCs w:val="28"/>
        </w:rPr>
        <w:t>1.</w:t>
      </w:r>
      <w:r w:rsidR="00B17FEE">
        <w:rPr>
          <w:rFonts w:ascii="Times New Roman" w:hAnsi="Times New Roman" w:cs="Times New Roman"/>
          <w:sz w:val="28"/>
          <w:szCs w:val="28"/>
        </w:rPr>
        <w:t>5</w:t>
      </w:r>
      <w:r w:rsidRPr="0004334C">
        <w:rPr>
          <w:rFonts w:ascii="Times New Roman" w:hAnsi="Times New Roman" w:cs="Times New Roman"/>
          <w:sz w:val="28"/>
          <w:szCs w:val="28"/>
        </w:rPr>
        <w:t xml:space="preserve">. К инвалидам, для которых осуществляется квотирование рабочих мест, относятся граждане российской Федерации, признанные в установленном порядке инвалидами, имеющие в соответствии с индивидуальной программой реабилитации инвалида рекомендации к труду.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07E01" w:rsidRDefault="00907E01" w:rsidP="00907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B17F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334C">
        <w:rPr>
          <w:rFonts w:ascii="Times New Roman" w:hAnsi="Times New Roman" w:cs="Times New Roman"/>
          <w:sz w:val="28"/>
          <w:szCs w:val="28"/>
        </w:rPr>
        <w:t>В среднесписочную численность работников не включаются:</w:t>
      </w:r>
    </w:p>
    <w:p w:rsidR="00907E01" w:rsidRDefault="00907E01" w:rsidP="00907E01">
      <w:pPr>
        <w:rPr>
          <w:rFonts w:ascii="Times New Roman" w:hAnsi="Times New Roman" w:cs="Times New Roman"/>
          <w:sz w:val="28"/>
          <w:szCs w:val="28"/>
        </w:rPr>
      </w:pPr>
      <w:r w:rsidRPr="0004334C">
        <w:rPr>
          <w:rFonts w:ascii="Times New Roman" w:hAnsi="Times New Roman" w:cs="Times New Roman"/>
          <w:sz w:val="28"/>
          <w:szCs w:val="28"/>
        </w:rPr>
        <w:t xml:space="preserve"> - женщины, находившиеся в отпусках по беременности и родам, лица, находившиеся в отпусках в связи с усыновлением новорожденного ребенка непосредственно из родильного дома, а также в отпуске по уходу за ребенком; </w:t>
      </w:r>
    </w:p>
    <w:p w:rsidR="00907E01" w:rsidRDefault="00907E01" w:rsidP="00907E01">
      <w:pPr>
        <w:rPr>
          <w:rFonts w:ascii="Times New Roman" w:hAnsi="Times New Roman" w:cs="Times New Roman"/>
          <w:sz w:val="28"/>
          <w:szCs w:val="28"/>
        </w:rPr>
      </w:pPr>
      <w:r w:rsidRPr="0004334C">
        <w:rPr>
          <w:rFonts w:ascii="Times New Roman" w:hAnsi="Times New Roman" w:cs="Times New Roman"/>
          <w:sz w:val="28"/>
          <w:szCs w:val="28"/>
        </w:rPr>
        <w:t>- работники, обучающиеся в образовательных учреждениях и находившиеся в дополнительном отпуске без сохранения заработной платы, а также поступающие в образовательные учреждения, находившиеся в отпуске без сохранения заработной платы для сдачи вступительных экзаменов в соответствии с законодательством Российской Федерации.</w:t>
      </w:r>
    </w:p>
    <w:p w:rsidR="00907E01" w:rsidRDefault="00907E01" w:rsidP="00907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580A">
        <w:rPr>
          <w:rFonts w:ascii="Times New Roman" w:hAnsi="Times New Roman" w:cs="Times New Roman"/>
          <w:sz w:val="28"/>
          <w:szCs w:val="28"/>
        </w:rPr>
        <w:t xml:space="preserve"> 1.</w:t>
      </w:r>
      <w:r w:rsidR="00B17FEE">
        <w:rPr>
          <w:rFonts w:ascii="Times New Roman" w:hAnsi="Times New Roman" w:cs="Times New Roman"/>
          <w:sz w:val="28"/>
          <w:szCs w:val="28"/>
        </w:rPr>
        <w:t>7</w:t>
      </w:r>
      <w:r w:rsidRPr="00F6580A">
        <w:rPr>
          <w:rFonts w:ascii="Times New Roman" w:hAnsi="Times New Roman" w:cs="Times New Roman"/>
          <w:sz w:val="28"/>
          <w:szCs w:val="28"/>
        </w:rPr>
        <w:t xml:space="preserve">. К инвалидам, для которых осуществляется квотирование рабочих мест, относятся граждане российской Федерации, иностранные граждане и лица без гражданства, постоянно проживающие на территории </w:t>
      </w:r>
      <w:r w:rsidR="00B17FE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6580A">
        <w:rPr>
          <w:rFonts w:ascii="Times New Roman" w:hAnsi="Times New Roman" w:cs="Times New Roman"/>
          <w:sz w:val="28"/>
          <w:szCs w:val="28"/>
        </w:rPr>
        <w:t>, признанные в установленном порядке инвалидами, имеющие в соответствии с индивидуальной программой реабилитации инвалида рекомендации к труду.</w:t>
      </w:r>
    </w:p>
    <w:p w:rsidR="00907E01" w:rsidRDefault="00907E01" w:rsidP="00907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F65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80A">
        <w:rPr>
          <w:rFonts w:ascii="Times New Roman" w:hAnsi="Times New Roman" w:cs="Times New Roman"/>
          <w:sz w:val="28"/>
          <w:szCs w:val="28"/>
        </w:rPr>
        <w:t>1.</w:t>
      </w:r>
      <w:r w:rsidR="00B17FEE">
        <w:rPr>
          <w:rFonts w:ascii="Times New Roman" w:hAnsi="Times New Roman" w:cs="Times New Roman"/>
          <w:sz w:val="28"/>
          <w:szCs w:val="28"/>
        </w:rPr>
        <w:t>8</w:t>
      </w:r>
      <w:r w:rsidRPr="00F6580A">
        <w:rPr>
          <w:rFonts w:ascii="Times New Roman" w:hAnsi="Times New Roman" w:cs="Times New Roman"/>
          <w:sz w:val="28"/>
          <w:szCs w:val="28"/>
        </w:rPr>
        <w:t xml:space="preserve">. В среднесписочную численность работников организации включаются состоящие в штате работники, за исключением внешних совместителей и лиц, выполняющих работы или оказывающих услуги по гражданско-правовым договорам. </w:t>
      </w:r>
    </w:p>
    <w:p w:rsidR="00907E01" w:rsidRDefault="00907E01" w:rsidP="00907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580A">
        <w:rPr>
          <w:rFonts w:ascii="Times New Roman" w:hAnsi="Times New Roman" w:cs="Times New Roman"/>
          <w:sz w:val="28"/>
          <w:szCs w:val="28"/>
        </w:rPr>
        <w:t>1.</w:t>
      </w:r>
      <w:r w:rsidR="00B17FEE">
        <w:rPr>
          <w:rFonts w:ascii="Times New Roman" w:hAnsi="Times New Roman" w:cs="Times New Roman"/>
          <w:sz w:val="28"/>
          <w:szCs w:val="28"/>
        </w:rPr>
        <w:t>9</w:t>
      </w:r>
      <w:r w:rsidRPr="00F6580A">
        <w:rPr>
          <w:rFonts w:ascii="Times New Roman" w:hAnsi="Times New Roman" w:cs="Times New Roman"/>
          <w:sz w:val="28"/>
          <w:szCs w:val="28"/>
        </w:rPr>
        <w:t xml:space="preserve">. При исчислении квоты для приема на работу инвалидов в среднесписочную численность работников не включаются работники, условия труда которых отнесены к вредным и (или) опасным условиям труда или результатам специальной оценки условий труда. </w:t>
      </w:r>
    </w:p>
    <w:p w:rsidR="00907E01" w:rsidRDefault="00907E01" w:rsidP="00907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580A">
        <w:rPr>
          <w:rFonts w:ascii="Times New Roman" w:hAnsi="Times New Roman" w:cs="Times New Roman"/>
          <w:sz w:val="28"/>
          <w:szCs w:val="28"/>
        </w:rPr>
        <w:t>1.</w:t>
      </w:r>
      <w:r w:rsidR="00B17FEE">
        <w:rPr>
          <w:rFonts w:ascii="Times New Roman" w:hAnsi="Times New Roman" w:cs="Times New Roman"/>
          <w:sz w:val="28"/>
          <w:szCs w:val="28"/>
        </w:rPr>
        <w:t>10</w:t>
      </w:r>
      <w:r w:rsidRPr="00F6580A">
        <w:rPr>
          <w:rFonts w:ascii="Times New Roman" w:hAnsi="Times New Roman" w:cs="Times New Roman"/>
          <w:sz w:val="28"/>
          <w:szCs w:val="28"/>
        </w:rPr>
        <w:t>. Инвалидам, работающим в Учреждении работодатель создает необходимые условия труда в соответствии с индивидуальной программой реабилитации инвалидов.</w:t>
      </w:r>
    </w:p>
    <w:p w:rsidR="00907E01" w:rsidRDefault="00907E01" w:rsidP="00907E01">
      <w:pPr>
        <w:rPr>
          <w:rFonts w:ascii="Times New Roman" w:hAnsi="Times New Roman" w:cs="Times New Roman"/>
          <w:sz w:val="28"/>
          <w:szCs w:val="28"/>
        </w:rPr>
      </w:pPr>
      <w:r w:rsidRPr="00F65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580A">
        <w:rPr>
          <w:rFonts w:ascii="Times New Roman" w:hAnsi="Times New Roman" w:cs="Times New Roman"/>
          <w:sz w:val="28"/>
          <w:szCs w:val="28"/>
        </w:rPr>
        <w:t>1.</w:t>
      </w:r>
      <w:r w:rsidR="00B17FEE">
        <w:rPr>
          <w:rFonts w:ascii="Times New Roman" w:hAnsi="Times New Roman" w:cs="Times New Roman"/>
          <w:sz w:val="28"/>
          <w:szCs w:val="28"/>
        </w:rPr>
        <w:t>11</w:t>
      </w:r>
      <w:r w:rsidRPr="00F6580A">
        <w:rPr>
          <w:rFonts w:ascii="Times New Roman" w:hAnsi="Times New Roman" w:cs="Times New Roman"/>
          <w:sz w:val="28"/>
          <w:szCs w:val="28"/>
        </w:rPr>
        <w:t xml:space="preserve">. Количество и перечень рабочих мест для трудоустройства инвалидов, выделенные в счет установленной квоты, утверждаются приказом заведующего Учреждения. </w:t>
      </w:r>
    </w:p>
    <w:p w:rsidR="00B17FEE" w:rsidRDefault="00B17FEE" w:rsidP="00B17FE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FEE">
        <w:rPr>
          <w:rFonts w:ascii="Times New Roman" w:hAnsi="Times New Roman" w:cs="Times New Roman"/>
          <w:b/>
          <w:sz w:val="28"/>
          <w:szCs w:val="28"/>
        </w:rPr>
        <w:t>2. Условия и порядок квотирования рабочих мест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580A">
        <w:rPr>
          <w:rFonts w:ascii="Times New Roman" w:hAnsi="Times New Roman" w:cs="Times New Roman"/>
          <w:sz w:val="28"/>
          <w:szCs w:val="28"/>
        </w:rPr>
        <w:t xml:space="preserve">2.1. Ответственным за надлежащее исполнение настоящего Положения является </w:t>
      </w:r>
      <w:r>
        <w:rPr>
          <w:rFonts w:ascii="Times New Roman" w:hAnsi="Times New Roman" w:cs="Times New Roman"/>
          <w:sz w:val="28"/>
          <w:szCs w:val="28"/>
        </w:rPr>
        <w:t>завхоз</w:t>
      </w:r>
      <w:r w:rsidRPr="00F6580A">
        <w:rPr>
          <w:rFonts w:ascii="Times New Roman" w:hAnsi="Times New Roman" w:cs="Times New Roman"/>
          <w:sz w:val="28"/>
          <w:szCs w:val="28"/>
        </w:rPr>
        <w:t xml:space="preserve">, который: 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580A">
        <w:rPr>
          <w:rFonts w:ascii="Times New Roman" w:hAnsi="Times New Roman" w:cs="Times New Roman"/>
          <w:sz w:val="28"/>
          <w:szCs w:val="28"/>
        </w:rPr>
        <w:t>2.1.1. После получения уведомления от Центра занятости населения об установлении квоты для создания (выделения) рабочих мест для инвалидов в течение месяца, а затем ежемесячно, направляет в соответствующий центр информацию о зарезервированных вакантных рабочих местах для трудоустройства инвалидов в счет квоты.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 w:rsidRPr="00F65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580A">
        <w:rPr>
          <w:rFonts w:ascii="Times New Roman" w:hAnsi="Times New Roman" w:cs="Times New Roman"/>
          <w:sz w:val="28"/>
          <w:szCs w:val="28"/>
        </w:rPr>
        <w:t xml:space="preserve">2.1.2. Осуществляет учет трудоустраивающихся в пределах установленной квоты инвалидов. 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580A">
        <w:rPr>
          <w:rFonts w:ascii="Times New Roman" w:hAnsi="Times New Roman" w:cs="Times New Roman"/>
          <w:sz w:val="28"/>
          <w:szCs w:val="28"/>
        </w:rPr>
        <w:t xml:space="preserve">2.1.3. Ежемесячно, но не позднее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6580A">
        <w:rPr>
          <w:rFonts w:ascii="Times New Roman" w:hAnsi="Times New Roman" w:cs="Times New Roman"/>
          <w:sz w:val="28"/>
          <w:szCs w:val="28"/>
        </w:rPr>
        <w:t xml:space="preserve"> числа каждого месяца, предоставляет информацию в Центр занятости населения по выполнению установленной квоты. 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580A">
        <w:rPr>
          <w:rFonts w:ascii="Times New Roman" w:hAnsi="Times New Roman" w:cs="Times New Roman"/>
          <w:sz w:val="28"/>
          <w:szCs w:val="28"/>
        </w:rPr>
        <w:t xml:space="preserve"> 2.1.4. Направляет в Центр занятости населения информацию о приеме на работу инвалидов на квотируемые рабочие места в трехдневный срок после заключения трудового договора с инвалидом. 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580A">
        <w:rPr>
          <w:rFonts w:ascii="Times New Roman" w:hAnsi="Times New Roman" w:cs="Times New Roman"/>
          <w:sz w:val="28"/>
          <w:szCs w:val="28"/>
        </w:rPr>
        <w:t xml:space="preserve">2.2. На рабочие места, выделенные в счет установленной квоты, трудоустраиваются инвалиды независимо от категории заболевания и группы инвалидности при наличии у них индивидуальной программы реабилитации и рекомендаций к труду. Не допускается установление в коллективных или </w:t>
      </w:r>
      <w:r w:rsidRPr="00F6580A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индивидуальных трудовых договорах условий труда инвалидов (оплата труда, режим рабочего времени и времени отдыха, продолжительность ежегодного и дополнительного оплачиваемых отпусков и другие), ухудшающих положение инвалидов по сравнению с другими работниками. 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580A">
        <w:rPr>
          <w:rFonts w:ascii="Times New Roman" w:hAnsi="Times New Roman" w:cs="Times New Roman"/>
          <w:sz w:val="28"/>
          <w:szCs w:val="28"/>
        </w:rPr>
        <w:t>2.3. Для инвалидов 1 и II групп устанавливается сокращенная продолжительность рабочего времени не более 35 часов в неделю с сохранением полной оплаты труда.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580A">
        <w:rPr>
          <w:rFonts w:ascii="Times New Roman" w:hAnsi="Times New Roman" w:cs="Times New Roman"/>
          <w:sz w:val="28"/>
          <w:szCs w:val="28"/>
        </w:rPr>
        <w:t xml:space="preserve"> 2.4. Привлечение инвалидов к сверхурочным работам, работе в выходные дни и ночное время допускается только с их согласия и при условии, если такие работы не запрещены им по состоянию здоровья.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580A">
        <w:rPr>
          <w:rFonts w:ascii="Times New Roman" w:hAnsi="Times New Roman" w:cs="Times New Roman"/>
          <w:sz w:val="28"/>
          <w:szCs w:val="28"/>
        </w:rPr>
        <w:t xml:space="preserve"> 2.5. Инвалидам предоставляется ежегодный отпуск не менее 30 календарных дней. 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580A">
        <w:rPr>
          <w:rFonts w:ascii="Times New Roman" w:hAnsi="Times New Roman" w:cs="Times New Roman"/>
          <w:sz w:val="28"/>
          <w:szCs w:val="28"/>
        </w:rPr>
        <w:t>2.6. Трудоустройство инвалидов в счет установленной квоты осуществляется как по направлению Центра занятости населения (направление установленного образца с пометкой «в счет установленной квоты»), так и самостоятельно.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0ADD">
        <w:rPr>
          <w:rFonts w:ascii="Times New Roman" w:hAnsi="Times New Roman" w:cs="Times New Roman"/>
          <w:sz w:val="28"/>
          <w:szCs w:val="28"/>
        </w:rPr>
        <w:t xml:space="preserve"> </w:t>
      </w:r>
      <w:r w:rsidRPr="00F6580A">
        <w:rPr>
          <w:rFonts w:ascii="Times New Roman" w:hAnsi="Times New Roman" w:cs="Times New Roman"/>
          <w:sz w:val="28"/>
          <w:szCs w:val="28"/>
        </w:rPr>
        <w:t xml:space="preserve"> 2.7. Учреждение имеет право запрашивать и получать от Центра занятости населения и других организаций информацию, необходимую при осуществлении мероприятий по квотированию рабочих мест для приема на работу инвалидов. </w:t>
      </w:r>
    </w:p>
    <w:p w:rsidR="00B17FEE" w:rsidRDefault="00AB0ADD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17FEE" w:rsidRPr="00F6580A">
        <w:rPr>
          <w:rFonts w:ascii="Times New Roman" w:hAnsi="Times New Roman" w:cs="Times New Roman"/>
          <w:sz w:val="28"/>
          <w:szCs w:val="28"/>
        </w:rPr>
        <w:t xml:space="preserve">2.8. В целях реализации данного права ответственный специалист направляет соответствующие запросы в Центр занятости населения и иные организации. </w:t>
      </w:r>
    </w:p>
    <w:p w:rsidR="00B17FEE" w:rsidRDefault="00B17FEE" w:rsidP="00B17F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17FEE">
        <w:rPr>
          <w:rFonts w:ascii="Times New Roman" w:hAnsi="Times New Roman" w:cs="Times New Roman"/>
          <w:b/>
          <w:sz w:val="28"/>
          <w:szCs w:val="28"/>
        </w:rPr>
        <w:t>3. Порядок предоставления информации о наличии свободных рабочих мест в ДОУ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4334C">
        <w:rPr>
          <w:rFonts w:ascii="Times New Roman" w:hAnsi="Times New Roman" w:cs="Times New Roman"/>
          <w:sz w:val="28"/>
          <w:szCs w:val="28"/>
        </w:rPr>
        <w:t xml:space="preserve"> 3.1. Приказом заведующего МБДОУ назначается ответственный (делопроизводитель) за предоставление информации о наличии/отсутствии свободных рабочих мест в МБДОУ. 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334C">
        <w:rPr>
          <w:rFonts w:ascii="Times New Roman" w:hAnsi="Times New Roman" w:cs="Times New Roman"/>
          <w:sz w:val="28"/>
          <w:szCs w:val="28"/>
        </w:rPr>
        <w:t>3.2. Информация о наличии свободных рабочих мест предоставляется на бланке Центра занятости «Сведения о потребности в работниках, наличии свободных рабочих мест» по мере открытия вакансии, до 04 числа следующего за отчетным месяцем.</w:t>
      </w:r>
    </w:p>
    <w:p w:rsidR="00AB0ADD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334C">
        <w:rPr>
          <w:rFonts w:ascii="Times New Roman" w:hAnsi="Times New Roman" w:cs="Times New Roman"/>
          <w:sz w:val="28"/>
          <w:szCs w:val="28"/>
        </w:rPr>
        <w:t xml:space="preserve"> 3.3. Информация предоставляется в Центр занятости населения</w:t>
      </w:r>
      <w:r w:rsidR="00AB0ADD">
        <w:rPr>
          <w:rFonts w:ascii="Times New Roman" w:hAnsi="Times New Roman" w:cs="Times New Roman"/>
          <w:sz w:val="28"/>
          <w:szCs w:val="28"/>
        </w:rPr>
        <w:t>.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04334C">
        <w:rPr>
          <w:rFonts w:ascii="Times New Roman" w:hAnsi="Times New Roman" w:cs="Times New Roman"/>
          <w:sz w:val="28"/>
          <w:szCs w:val="28"/>
        </w:rPr>
        <w:t xml:space="preserve">3.4. Информация об отсутствии свободных рабочих мест предоставляется ежемесячно не позднее </w:t>
      </w:r>
      <w:r w:rsidR="00AB0ADD">
        <w:rPr>
          <w:rFonts w:ascii="Times New Roman" w:hAnsi="Times New Roman" w:cs="Times New Roman"/>
          <w:sz w:val="28"/>
          <w:szCs w:val="28"/>
        </w:rPr>
        <w:t>20</w:t>
      </w:r>
      <w:r w:rsidRPr="0004334C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отчётным, по форме уведомления. 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4334C">
        <w:rPr>
          <w:rFonts w:ascii="Times New Roman" w:hAnsi="Times New Roman" w:cs="Times New Roman"/>
          <w:sz w:val="28"/>
          <w:szCs w:val="28"/>
        </w:rPr>
        <w:t xml:space="preserve">3.5. Информация о закрытии свободных рабочих мест предоставляется не позднее дня, следующего за днём закрытия вакантного рабочего места, по форме уведомления 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4334C">
        <w:rPr>
          <w:rFonts w:ascii="Times New Roman" w:hAnsi="Times New Roman" w:cs="Times New Roman"/>
          <w:sz w:val="28"/>
          <w:szCs w:val="28"/>
        </w:rPr>
        <w:t>3.6. Квота считается выполненной, если на все зарезервированные (выделенные или созданные) в счет установленной квоты рабочие места инвалиды трудоустроены в соответствии с трудовым законодательством либо сохранены рабочие места для работающих инвалидов.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43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34C">
        <w:rPr>
          <w:rFonts w:ascii="Times New Roman" w:hAnsi="Times New Roman" w:cs="Times New Roman"/>
          <w:sz w:val="28"/>
          <w:szCs w:val="28"/>
        </w:rPr>
        <w:t>3.7. В случаях непредставления или несвоевременного предоставления информации, о наличии/отсутствии свободных рабочих мест, предоставления указанных сведений в неполном объёме или искаженном виде, за исключением случаев, предусмотренных федеральным законодательством, отказа в приеме на работу инвалида в пределах установленной квоты заведующая МБДОУ несет административную ответственность в соответствии с действующим законодательством Российской Федерации.</w:t>
      </w:r>
    </w:p>
    <w:p w:rsidR="00B17FEE" w:rsidRDefault="00B17FEE" w:rsidP="00B17FE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FEE">
        <w:rPr>
          <w:rFonts w:ascii="Times New Roman" w:hAnsi="Times New Roman" w:cs="Times New Roman"/>
          <w:b/>
          <w:sz w:val="28"/>
          <w:szCs w:val="28"/>
        </w:rPr>
        <w:t>4. Контроль за выполнением квоты</w:t>
      </w:r>
    </w:p>
    <w:p w:rsidR="00B17FEE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3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4334C">
        <w:rPr>
          <w:rFonts w:ascii="Times New Roman" w:hAnsi="Times New Roman" w:cs="Times New Roman"/>
          <w:sz w:val="28"/>
          <w:szCs w:val="28"/>
        </w:rPr>
        <w:t xml:space="preserve">4.1. Ответственность за выполнение работодателем настоящего Порядка возлагается на заведующего МБДОУ. </w:t>
      </w:r>
    </w:p>
    <w:p w:rsidR="00B17FEE" w:rsidRPr="0004334C" w:rsidRDefault="00B17FEE" w:rsidP="00B1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34C">
        <w:rPr>
          <w:rFonts w:ascii="Times New Roman" w:hAnsi="Times New Roman" w:cs="Times New Roman"/>
          <w:sz w:val="28"/>
          <w:szCs w:val="28"/>
        </w:rPr>
        <w:t>4.2. Работодатель, при нарушении условий квотирования рабочих мест, за непредставление или несвоевременное представление информации, за отказ в приеме на работу инвалида в пределах установленной квоты несет ответственность в соответствии с действующим законодательством.</w:t>
      </w:r>
    </w:p>
    <w:p w:rsidR="00907E01" w:rsidRDefault="00907E01" w:rsidP="00907E01">
      <w:pPr>
        <w:rPr>
          <w:rFonts w:ascii="Times New Roman" w:hAnsi="Times New Roman" w:cs="Times New Roman"/>
          <w:sz w:val="28"/>
          <w:szCs w:val="28"/>
        </w:rPr>
      </w:pPr>
    </w:p>
    <w:p w:rsidR="00907E01" w:rsidRDefault="00907E01" w:rsidP="0004334C">
      <w:pPr>
        <w:rPr>
          <w:rFonts w:ascii="Times New Roman" w:hAnsi="Times New Roman" w:cs="Times New Roman"/>
          <w:sz w:val="28"/>
          <w:szCs w:val="28"/>
        </w:rPr>
      </w:pPr>
    </w:p>
    <w:p w:rsidR="00907E01" w:rsidRDefault="00907E01" w:rsidP="0004334C">
      <w:pPr>
        <w:rPr>
          <w:rFonts w:ascii="Times New Roman" w:hAnsi="Times New Roman" w:cs="Times New Roman"/>
          <w:sz w:val="28"/>
          <w:szCs w:val="28"/>
        </w:rPr>
      </w:pPr>
    </w:p>
    <w:p w:rsidR="00B66BF0" w:rsidRDefault="00B66BF0" w:rsidP="0004334C">
      <w:pPr>
        <w:rPr>
          <w:rFonts w:ascii="Times New Roman" w:hAnsi="Times New Roman" w:cs="Times New Roman"/>
          <w:sz w:val="28"/>
          <w:szCs w:val="28"/>
        </w:rPr>
      </w:pPr>
    </w:p>
    <w:p w:rsidR="00B66BF0" w:rsidRDefault="00B66BF0" w:rsidP="0004334C">
      <w:pPr>
        <w:rPr>
          <w:rFonts w:ascii="Times New Roman" w:hAnsi="Times New Roman" w:cs="Times New Roman"/>
          <w:sz w:val="28"/>
          <w:szCs w:val="28"/>
        </w:rPr>
      </w:pPr>
    </w:p>
    <w:p w:rsidR="00B66BF0" w:rsidRDefault="00B66BF0" w:rsidP="0004334C">
      <w:pPr>
        <w:rPr>
          <w:rFonts w:ascii="Times New Roman" w:hAnsi="Times New Roman" w:cs="Times New Roman"/>
          <w:sz w:val="28"/>
          <w:szCs w:val="28"/>
        </w:rPr>
      </w:pPr>
    </w:p>
    <w:p w:rsidR="00B66BF0" w:rsidRDefault="00B66BF0" w:rsidP="0004334C">
      <w:pPr>
        <w:rPr>
          <w:rFonts w:ascii="Times New Roman" w:hAnsi="Times New Roman" w:cs="Times New Roman"/>
          <w:sz w:val="28"/>
          <w:szCs w:val="28"/>
        </w:rPr>
      </w:pPr>
    </w:p>
    <w:p w:rsidR="00B66BF0" w:rsidRDefault="00B66BF0" w:rsidP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F6580A" w:rsidRDefault="00F6580A">
      <w:pPr>
        <w:rPr>
          <w:rFonts w:ascii="Times New Roman" w:hAnsi="Times New Roman" w:cs="Times New Roman"/>
          <w:sz w:val="28"/>
          <w:szCs w:val="28"/>
        </w:rPr>
      </w:pPr>
    </w:p>
    <w:p w:rsidR="00F6580A" w:rsidRDefault="00F6580A">
      <w:pPr>
        <w:rPr>
          <w:rFonts w:ascii="Times New Roman" w:hAnsi="Times New Roman" w:cs="Times New Roman"/>
          <w:sz w:val="28"/>
          <w:szCs w:val="28"/>
        </w:rPr>
      </w:pPr>
    </w:p>
    <w:p w:rsidR="00F6580A" w:rsidRDefault="00F6580A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P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P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P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P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Pr="0004334C" w:rsidRDefault="0004334C">
      <w:pPr>
        <w:rPr>
          <w:rFonts w:ascii="Times New Roman" w:hAnsi="Times New Roman" w:cs="Times New Roman"/>
          <w:sz w:val="28"/>
          <w:szCs w:val="28"/>
        </w:rPr>
      </w:pPr>
    </w:p>
    <w:p w:rsidR="0004334C" w:rsidRDefault="0004334C"/>
    <w:p w:rsidR="0004334C" w:rsidRDefault="0004334C"/>
    <w:p w:rsidR="0004334C" w:rsidRPr="00F6580A" w:rsidRDefault="0004334C">
      <w:pPr>
        <w:rPr>
          <w:rFonts w:ascii="Times New Roman" w:hAnsi="Times New Roman" w:cs="Times New Roman"/>
          <w:sz w:val="28"/>
          <w:szCs w:val="28"/>
        </w:rPr>
      </w:pPr>
    </w:p>
    <w:sectPr w:rsidR="0004334C" w:rsidRPr="00F6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0A"/>
    <w:rsid w:val="00014124"/>
    <w:rsid w:val="00021AE7"/>
    <w:rsid w:val="0004334C"/>
    <w:rsid w:val="00071840"/>
    <w:rsid w:val="00082373"/>
    <w:rsid w:val="000D1EBF"/>
    <w:rsid w:val="000E19FC"/>
    <w:rsid w:val="000E7379"/>
    <w:rsid w:val="00101137"/>
    <w:rsid w:val="00101571"/>
    <w:rsid w:val="00101941"/>
    <w:rsid w:val="001163D0"/>
    <w:rsid w:val="00143AB2"/>
    <w:rsid w:val="00146AF3"/>
    <w:rsid w:val="00163E45"/>
    <w:rsid w:val="001714D5"/>
    <w:rsid w:val="00171977"/>
    <w:rsid w:val="001746C2"/>
    <w:rsid w:val="001839E8"/>
    <w:rsid w:val="00187C4C"/>
    <w:rsid w:val="001946F7"/>
    <w:rsid w:val="001C36A2"/>
    <w:rsid w:val="001E3843"/>
    <w:rsid w:val="001F1ECD"/>
    <w:rsid w:val="001F2EE2"/>
    <w:rsid w:val="00291AEE"/>
    <w:rsid w:val="002A090D"/>
    <w:rsid w:val="002B2783"/>
    <w:rsid w:val="002E5C5A"/>
    <w:rsid w:val="003055FC"/>
    <w:rsid w:val="003105D9"/>
    <w:rsid w:val="00312AD5"/>
    <w:rsid w:val="0037224B"/>
    <w:rsid w:val="003E538A"/>
    <w:rsid w:val="003F37B0"/>
    <w:rsid w:val="004357A2"/>
    <w:rsid w:val="00436889"/>
    <w:rsid w:val="00457CAC"/>
    <w:rsid w:val="00464D7D"/>
    <w:rsid w:val="004A50FA"/>
    <w:rsid w:val="004C3804"/>
    <w:rsid w:val="004C4C29"/>
    <w:rsid w:val="004E507F"/>
    <w:rsid w:val="00560367"/>
    <w:rsid w:val="005B039D"/>
    <w:rsid w:val="005B6EAE"/>
    <w:rsid w:val="005C73DA"/>
    <w:rsid w:val="005C7EF8"/>
    <w:rsid w:val="005D0219"/>
    <w:rsid w:val="0060155D"/>
    <w:rsid w:val="00633D15"/>
    <w:rsid w:val="00644BF5"/>
    <w:rsid w:val="00670990"/>
    <w:rsid w:val="006811A9"/>
    <w:rsid w:val="006A0571"/>
    <w:rsid w:val="006B4F39"/>
    <w:rsid w:val="006C0460"/>
    <w:rsid w:val="006D47A0"/>
    <w:rsid w:val="006D7906"/>
    <w:rsid w:val="006E15F3"/>
    <w:rsid w:val="006E1E14"/>
    <w:rsid w:val="006E31B9"/>
    <w:rsid w:val="006E6C9F"/>
    <w:rsid w:val="0072036D"/>
    <w:rsid w:val="007256D2"/>
    <w:rsid w:val="00733DEB"/>
    <w:rsid w:val="00741DD8"/>
    <w:rsid w:val="007658DA"/>
    <w:rsid w:val="00785F0E"/>
    <w:rsid w:val="00795630"/>
    <w:rsid w:val="007A3958"/>
    <w:rsid w:val="007A3E17"/>
    <w:rsid w:val="007F1DD2"/>
    <w:rsid w:val="00820DB6"/>
    <w:rsid w:val="00824F79"/>
    <w:rsid w:val="0087319B"/>
    <w:rsid w:val="008B31C9"/>
    <w:rsid w:val="008B5275"/>
    <w:rsid w:val="008D06A4"/>
    <w:rsid w:val="00907E01"/>
    <w:rsid w:val="00934E7A"/>
    <w:rsid w:val="00946714"/>
    <w:rsid w:val="00981B83"/>
    <w:rsid w:val="009D2E66"/>
    <w:rsid w:val="009E7F39"/>
    <w:rsid w:val="009F623D"/>
    <w:rsid w:val="00A22970"/>
    <w:rsid w:val="00A259AD"/>
    <w:rsid w:val="00A27A67"/>
    <w:rsid w:val="00A330CA"/>
    <w:rsid w:val="00A36C6A"/>
    <w:rsid w:val="00A51E83"/>
    <w:rsid w:val="00A60436"/>
    <w:rsid w:val="00A60803"/>
    <w:rsid w:val="00A71A56"/>
    <w:rsid w:val="00AA4CDF"/>
    <w:rsid w:val="00AA77AB"/>
    <w:rsid w:val="00AB0478"/>
    <w:rsid w:val="00AB0ADD"/>
    <w:rsid w:val="00AB6706"/>
    <w:rsid w:val="00AE52A5"/>
    <w:rsid w:val="00AF7C53"/>
    <w:rsid w:val="00B17FEE"/>
    <w:rsid w:val="00B54C3F"/>
    <w:rsid w:val="00B66BF0"/>
    <w:rsid w:val="00BA1C2A"/>
    <w:rsid w:val="00BA2E5D"/>
    <w:rsid w:val="00BD6DE6"/>
    <w:rsid w:val="00C5232E"/>
    <w:rsid w:val="00C73E00"/>
    <w:rsid w:val="00C85856"/>
    <w:rsid w:val="00C9223E"/>
    <w:rsid w:val="00C92C09"/>
    <w:rsid w:val="00C9365F"/>
    <w:rsid w:val="00D277CE"/>
    <w:rsid w:val="00D73C82"/>
    <w:rsid w:val="00D8380E"/>
    <w:rsid w:val="00DA137D"/>
    <w:rsid w:val="00DA4B97"/>
    <w:rsid w:val="00DB3C0D"/>
    <w:rsid w:val="00DB7FD4"/>
    <w:rsid w:val="00DD25C8"/>
    <w:rsid w:val="00DD4C7D"/>
    <w:rsid w:val="00DF4354"/>
    <w:rsid w:val="00DF7D22"/>
    <w:rsid w:val="00E07B0B"/>
    <w:rsid w:val="00E46E1A"/>
    <w:rsid w:val="00E55845"/>
    <w:rsid w:val="00E604C6"/>
    <w:rsid w:val="00E90C80"/>
    <w:rsid w:val="00E92BA1"/>
    <w:rsid w:val="00EB4225"/>
    <w:rsid w:val="00EB646B"/>
    <w:rsid w:val="00EC5B33"/>
    <w:rsid w:val="00ED3886"/>
    <w:rsid w:val="00EF6EF2"/>
    <w:rsid w:val="00EF74BE"/>
    <w:rsid w:val="00F24EDE"/>
    <w:rsid w:val="00F55BA2"/>
    <w:rsid w:val="00F57795"/>
    <w:rsid w:val="00F6580A"/>
    <w:rsid w:val="00F82FD2"/>
    <w:rsid w:val="00F97219"/>
    <w:rsid w:val="00FE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2020-04-06T08:42:00Z</dcterms:created>
  <dcterms:modified xsi:type="dcterms:W3CDTF">2020-11-09T13:22:00Z</dcterms:modified>
</cp:coreProperties>
</file>