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259D" w:rsidRDefault="00BB6F90" w:rsidP="00BB6F90">
      <w:pPr>
        <w:widowControl w:val="0"/>
        <w:autoSpaceDE w:val="0"/>
        <w:autoSpaceDN w:val="0"/>
        <w:adjustRightInd w:val="0"/>
        <w:spacing w:after="0" w:line="240" w:lineRule="auto"/>
        <w:ind w:left="71" w:right="71"/>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extent cx="5940425" cy="8401886"/>
            <wp:effectExtent l="19050" t="0" r="3175" b="0"/>
            <wp:docPr id="1" name="Рисунок 1" descr="C:\Users\User\Downloads\img1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img199.jpg"/>
                    <pic:cNvPicPr>
                      <a:picLocks noChangeAspect="1" noChangeArrowheads="1"/>
                    </pic:cNvPicPr>
                  </pic:nvPicPr>
                  <pic:blipFill>
                    <a:blip r:embed="rId8" cstate="print"/>
                    <a:srcRect/>
                    <a:stretch>
                      <a:fillRect/>
                    </a:stretch>
                  </pic:blipFill>
                  <pic:spPr bwMode="auto">
                    <a:xfrm>
                      <a:off x="0" y="0"/>
                      <a:ext cx="5940425" cy="8401886"/>
                    </a:xfrm>
                    <a:prstGeom prst="rect">
                      <a:avLst/>
                    </a:prstGeom>
                    <a:noFill/>
                    <a:ln w="9525">
                      <a:noFill/>
                      <a:miter lim="800000"/>
                      <a:headEnd/>
                      <a:tailEnd/>
                    </a:ln>
                  </pic:spPr>
                </pic:pic>
              </a:graphicData>
            </a:graphic>
          </wp:inline>
        </w:drawing>
      </w:r>
    </w:p>
    <w:p w:rsidR="00B1259D" w:rsidRDefault="00B1259D">
      <w:pPr>
        <w:spacing w:after="0" w:line="240" w:lineRule="auto"/>
        <w:ind w:left="71" w:right="71"/>
        <w:jc w:val="center"/>
        <w:rPr>
          <w:rFonts w:ascii="Times New Roman" w:eastAsia="Times New Roman" w:hAnsi="Times New Roman" w:cs="Times New Roman"/>
          <w:b/>
          <w:sz w:val="24"/>
          <w:szCs w:val="24"/>
          <w:lang w:eastAsia="ru-RU"/>
        </w:rPr>
      </w:pPr>
    </w:p>
    <w:p w:rsidR="00B1259D" w:rsidRDefault="00B1259D">
      <w:pPr>
        <w:spacing w:after="0" w:line="240" w:lineRule="auto"/>
        <w:ind w:left="71" w:right="71"/>
        <w:jc w:val="center"/>
        <w:rPr>
          <w:rFonts w:ascii="Times New Roman" w:eastAsia="Times New Roman" w:hAnsi="Times New Roman" w:cs="Times New Roman"/>
          <w:b/>
          <w:sz w:val="24"/>
          <w:szCs w:val="24"/>
          <w:lang w:eastAsia="ru-RU"/>
        </w:rPr>
      </w:pPr>
      <w:bookmarkStart w:id="0" w:name="_GoBack"/>
      <w:bookmarkEnd w:id="0"/>
    </w:p>
    <w:p w:rsidR="00B1259D" w:rsidRDefault="00B1259D" w:rsidP="00BB6F90">
      <w:pPr>
        <w:widowControl w:val="0"/>
        <w:autoSpaceDE w:val="0"/>
        <w:autoSpaceDN w:val="0"/>
        <w:adjustRightInd w:val="0"/>
        <w:spacing w:after="0" w:line="240" w:lineRule="auto"/>
        <w:ind w:right="71"/>
        <w:rPr>
          <w:rFonts w:ascii="Times New Roman" w:eastAsia="Times New Roman" w:hAnsi="Times New Roman" w:cs="Times New Roman"/>
          <w:sz w:val="28"/>
          <w:szCs w:val="28"/>
          <w:lang w:eastAsia="ru-RU"/>
        </w:rPr>
      </w:pPr>
    </w:p>
    <w:p w:rsidR="00C47D16" w:rsidRDefault="00C47D16">
      <w:pPr>
        <w:widowControl w:val="0"/>
        <w:autoSpaceDE w:val="0"/>
        <w:autoSpaceDN w:val="0"/>
        <w:adjustRightInd w:val="0"/>
        <w:spacing w:after="0" w:line="240" w:lineRule="auto"/>
        <w:ind w:right="71"/>
        <w:jc w:val="center"/>
        <w:rPr>
          <w:rFonts w:ascii="Times New Roman" w:eastAsia="Times New Roman" w:hAnsi="Times New Roman" w:cs="Times New Roman"/>
          <w:sz w:val="28"/>
          <w:szCs w:val="28"/>
          <w:lang w:eastAsia="ru-RU"/>
        </w:rPr>
      </w:pPr>
    </w:p>
    <w:p w:rsidR="00B1259D" w:rsidRDefault="00BB6F90">
      <w:pPr>
        <w:widowControl w:val="0"/>
        <w:numPr>
          <w:ilvl w:val="0"/>
          <w:numId w:val="1"/>
        </w:numPr>
        <w:autoSpaceDE w:val="0"/>
        <w:autoSpaceDN w:val="0"/>
        <w:adjustRightInd w:val="0"/>
        <w:spacing w:after="0" w:line="240" w:lineRule="auto"/>
        <w:ind w:right="71"/>
        <w:jc w:val="center"/>
        <w:rPr>
          <w:rFonts w:ascii="Times New Roman" w:hAnsi="Times New Roman" w:cs="Times New Roman"/>
          <w:b/>
          <w:bCs/>
          <w:sz w:val="28"/>
          <w:szCs w:val="28"/>
          <w:lang w:eastAsia="ru-RU"/>
        </w:rPr>
      </w:pPr>
      <w:r>
        <w:rPr>
          <w:rFonts w:ascii="Times New Roman" w:hAnsi="Times New Roman" w:cs="Times New Roman"/>
          <w:b/>
          <w:bCs/>
          <w:sz w:val="28"/>
          <w:szCs w:val="28"/>
          <w:lang w:eastAsia="ru-RU"/>
        </w:rPr>
        <w:lastRenderedPageBreak/>
        <w:t>Общие сведения об образовательной организации</w:t>
      </w:r>
    </w:p>
    <w:p w:rsidR="00B1259D" w:rsidRDefault="00B1259D">
      <w:pPr>
        <w:widowControl w:val="0"/>
        <w:autoSpaceDE w:val="0"/>
        <w:autoSpaceDN w:val="0"/>
        <w:adjustRightInd w:val="0"/>
        <w:spacing w:after="0" w:line="240" w:lineRule="auto"/>
        <w:ind w:right="71"/>
        <w:jc w:val="both"/>
        <w:rPr>
          <w:rFonts w:ascii="Times New Roman" w:hAnsi="Times New Roman" w:cs="Times New Roman"/>
          <w:b/>
          <w:bCs/>
          <w:sz w:val="28"/>
          <w:szCs w:val="28"/>
          <w:lang w:eastAsia="ru-RU"/>
        </w:rPr>
      </w:pPr>
    </w:p>
    <w:tbl>
      <w:tblPr>
        <w:tblStyle w:val="af0"/>
        <w:tblW w:w="0" w:type="auto"/>
        <w:tblInd w:w="71" w:type="dxa"/>
        <w:tblLook w:val="04A0"/>
      </w:tblPr>
      <w:tblGrid>
        <w:gridCol w:w="4573"/>
        <w:gridCol w:w="4927"/>
      </w:tblGrid>
      <w:tr w:rsidR="00B1259D">
        <w:tc>
          <w:tcPr>
            <w:tcW w:w="4573" w:type="dxa"/>
          </w:tcPr>
          <w:p w:rsidR="00B1259D" w:rsidRDefault="00BB6F90">
            <w:pPr>
              <w:spacing w:after="0" w:line="240" w:lineRule="auto"/>
              <w:ind w:right="7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Наименование  </w:t>
            </w:r>
          </w:p>
          <w:p w:rsidR="00B1259D" w:rsidRDefault="00BB6F90">
            <w:pPr>
              <w:spacing w:after="0" w:line="240" w:lineRule="auto"/>
              <w:ind w:right="7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образовательной </w:t>
            </w:r>
          </w:p>
          <w:p w:rsidR="00B1259D" w:rsidRDefault="00BB6F90">
            <w:pPr>
              <w:spacing w:after="0" w:line="240" w:lineRule="auto"/>
              <w:ind w:right="7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организации</w:t>
            </w:r>
          </w:p>
        </w:tc>
        <w:tc>
          <w:tcPr>
            <w:tcW w:w="4927" w:type="dxa"/>
          </w:tcPr>
          <w:p w:rsidR="00B1259D" w:rsidRDefault="00BB6F90">
            <w:pPr>
              <w:spacing w:after="0" w:line="240" w:lineRule="auto"/>
              <w:ind w:right="7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МУНИЦИПАЛЬНОЕ  БЮДЖЕТНОЕ ДОШКОЛЬНОЕ ОБРАЗОВАТЕЛЬНОЕ УЧРЕЖДЕНИЕ </w:t>
            </w:r>
          </w:p>
          <w:p w:rsidR="00B1259D" w:rsidRDefault="00BB6F90">
            <w:pPr>
              <w:spacing w:after="0" w:line="240" w:lineRule="auto"/>
              <w:ind w:right="7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ДЕТСКИЙ САД № 4 «РАДУГА» Г. ШЕЛКОВСКАЯ»  </w:t>
            </w:r>
          </w:p>
        </w:tc>
      </w:tr>
      <w:tr w:rsidR="00B1259D">
        <w:tc>
          <w:tcPr>
            <w:tcW w:w="4573" w:type="dxa"/>
          </w:tcPr>
          <w:p w:rsidR="00B1259D" w:rsidRDefault="00BB6F90">
            <w:pPr>
              <w:spacing w:after="0" w:line="240" w:lineRule="auto"/>
              <w:ind w:right="7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и.о. Заведующий </w:t>
            </w:r>
          </w:p>
        </w:tc>
        <w:tc>
          <w:tcPr>
            <w:tcW w:w="4927" w:type="dxa"/>
          </w:tcPr>
          <w:p w:rsidR="00B1259D" w:rsidRDefault="00BB6F90">
            <w:pPr>
              <w:spacing w:after="0" w:line="240" w:lineRule="auto"/>
              <w:ind w:right="7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Ермошкина Галина Михайловна</w:t>
            </w:r>
          </w:p>
        </w:tc>
      </w:tr>
      <w:tr w:rsidR="00B1259D">
        <w:trPr>
          <w:trHeight w:val="660"/>
        </w:trPr>
        <w:tc>
          <w:tcPr>
            <w:tcW w:w="4573" w:type="dxa"/>
          </w:tcPr>
          <w:p w:rsidR="00B1259D" w:rsidRDefault="00BB6F90">
            <w:pPr>
              <w:spacing w:after="0" w:line="240" w:lineRule="auto"/>
              <w:ind w:right="7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Юридический адрес </w:t>
            </w:r>
          </w:p>
        </w:tc>
        <w:tc>
          <w:tcPr>
            <w:tcW w:w="4927" w:type="dxa"/>
          </w:tcPr>
          <w:p w:rsidR="00B1259D" w:rsidRDefault="00BB6F90">
            <w:pPr>
              <w:spacing w:after="0" w:line="240" w:lineRule="auto"/>
              <w:ind w:right="7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366108, ЧР, Шелковской район, </w:t>
            </w:r>
          </w:p>
          <w:p w:rsidR="00B1259D" w:rsidRDefault="00BB6F90">
            <w:pPr>
              <w:spacing w:after="0" w:line="240" w:lineRule="auto"/>
              <w:ind w:left="71" w:right="7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 Шелковская, ул. Шерипова 4</w:t>
            </w:r>
          </w:p>
        </w:tc>
      </w:tr>
      <w:tr w:rsidR="00B1259D">
        <w:trPr>
          <w:trHeight w:val="300"/>
        </w:trPr>
        <w:tc>
          <w:tcPr>
            <w:tcW w:w="4573" w:type="dxa"/>
          </w:tcPr>
          <w:p w:rsidR="00B1259D" w:rsidRDefault="00BB6F90">
            <w:pPr>
              <w:spacing w:after="0" w:line="240" w:lineRule="auto"/>
              <w:ind w:right="7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Фактический адрес</w:t>
            </w:r>
          </w:p>
        </w:tc>
        <w:tc>
          <w:tcPr>
            <w:tcW w:w="4927" w:type="dxa"/>
          </w:tcPr>
          <w:p w:rsidR="00B1259D" w:rsidRDefault="00BB6F90">
            <w:pPr>
              <w:spacing w:after="0" w:line="240" w:lineRule="auto"/>
              <w:ind w:right="7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366108, ЧР, Шелковской район, г. Шелковская, ул. Шерипова 4</w:t>
            </w:r>
          </w:p>
        </w:tc>
      </w:tr>
      <w:tr w:rsidR="00B1259D">
        <w:tc>
          <w:tcPr>
            <w:tcW w:w="4573" w:type="dxa"/>
          </w:tcPr>
          <w:p w:rsidR="00B1259D" w:rsidRDefault="00BB6F90">
            <w:pPr>
              <w:spacing w:after="0" w:line="240" w:lineRule="auto"/>
              <w:ind w:right="7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Телефон</w:t>
            </w:r>
          </w:p>
        </w:tc>
        <w:tc>
          <w:tcPr>
            <w:tcW w:w="4927" w:type="dxa"/>
          </w:tcPr>
          <w:p w:rsidR="00B1259D" w:rsidRDefault="00BB6F90">
            <w:pPr>
              <w:spacing w:after="0" w:line="240" w:lineRule="auto"/>
              <w:ind w:right="7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8929</w:t>
            </w:r>
            <w:r>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lang w:eastAsia="ru-RU"/>
              </w:rPr>
              <w:t>896</w:t>
            </w:r>
            <w:r>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lang w:eastAsia="ru-RU"/>
              </w:rPr>
              <w:t>92</w:t>
            </w:r>
            <w:r>
              <w:rPr>
                <w:rFonts w:ascii="Times New Roman" w:eastAsia="Times New Roman" w:hAnsi="Times New Roman" w:cs="Times New Roman"/>
                <w:sz w:val="28"/>
                <w:szCs w:val="28"/>
                <w:lang w:val="en-US" w:eastAsia="ru-RU"/>
              </w:rPr>
              <w:t>-</w:t>
            </w:r>
            <w:r>
              <w:rPr>
                <w:rFonts w:ascii="Times New Roman" w:eastAsia="Times New Roman" w:hAnsi="Times New Roman" w:cs="Times New Roman"/>
                <w:sz w:val="28"/>
                <w:szCs w:val="28"/>
                <w:lang w:eastAsia="ru-RU"/>
              </w:rPr>
              <w:t>66</w:t>
            </w:r>
          </w:p>
        </w:tc>
      </w:tr>
      <w:tr w:rsidR="00B1259D">
        <w:trPr>
          <w:trHeight w:val="405"/>
        </w:trPr>
        <w:tc>
          <w:tcPr>
            <w:tcW w:w="4573" w:type="dxa"/>
          </w:tcPr>
          <w:p w:rsidR="00B1259D" w:rsidRDefault="00BB6F90">
            <w:pPr>
              <w:spacing w:after="0" w:line="240" w:lineRule="auto"/>
              <w:ind w:right="7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Адрес электронной почты</w:t>
            </w:r>
          </w:p>
        </w:tc>
        <w:tc>
          <w:tcPr>
            <w:tcW w:w="4927" w:type="dxa"/>
          </w:tcPr>
          <w:p w:rsidR="00B1259D" w:rsidRDefault="00BB6F90">
            <w:pPr>
              <w:spacing w:after="0" w:line="240" w:lineRule="auto"/>
              <w:ind w:right="7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en-US" w:eastAsia="ru-RU"/>
              </w:rPr>
              <w:t>mbdou</w:t>
            </w:r>
            <w:r>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en-US" w:eastAsia="ru-RU"/>
              </w:rPr>
              <w:t>raduga</w:t>
            </w:r>
            <w:r>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en-US" w:eastAsia="ru-RU"/>
              </w:rPr>
              <w:t>mail</w:t>
            </w:r>
            <w:r>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en-US" w:eastAsia="ru-RU"/>
              </w:rPr>
              <w:t>ru</w:t>
            </w:r>
          </w:p>
        </w:tc>
      </w:tr>
      <w:tr w:rsidR="00B1259D">
        <w:trPr>
          <w:trHeight w:val="240"/>
        </w:trPr>
        <w:tc>
          <w:tcPr>
            <w:tcW w:w="4573" w:type="dxa"/>
          </w:tcPr>
          <w:p w:rsidR="00B1259D" w:rsidRDefault="00BB6F90">
            <w:pPr>
              <w:spacing w:after="0" w:line="240" w:lineRule="auto"/>
              <w:ind w:right="7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Адрес сайта</w:t>
            </w:r>
          </w:p>
        </w:tc>
        <w:tc>
          <w:tcPr>
            <w:tcW w:w="4927" w:type="dxa"/>
          </w:tcPr>
          <w:p w:rsidR="00B1259D" w:rsidRDefault="00BB6F90">
            <w:pPr>
              <w:spacing w:after="0" w:line="240" w:lineRule="auto"/>
              <w:ind w:right="71"/>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en-US" w:eastAsia="ru-RU"/>
              </w:rPr>
              <w:t>mbdou</w:t>
            </w:r>
            <w:r>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en-US" w:eastAsia="ru-RU"/>
              </w:rPr>
              <w:t>raduga</w:t>
            </w:r>
            <w:r>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en-US" w:eastAsia="ru-RU"/>
              </w:rPr>
              <w:t>do</w:t>
            </w:r>
            <w:r>
              <w:rPr>
                <w:rFonts w:ascii="Times New Roman" w:eastAsia="Times New Roman" w:hAnsi="Times New Roman" w:cs="Times New Roman"/>
                <w:sz w:val="28"/>
                <w:szCs w:val="28"/>
                <w:lang w:eastAsia="ru-RU"/>
              </w:rPr>
              <w:t>95.</w:t>
            </w:r>
            <w:r>
              <w:rPr>
                <w:rFonts w:ascii="Times New Roman" w:eastAsia="Times New Roman" w:hAnsi="Times New Roman" w:cs="Times New Roman"/>
                <w:sz w:val="28"/>
                <w:szCs w:val="28"/>
                <w:lang w:val="en-US" w:eastAsia="ru-RU"/>
              </w:rPr>
              <w:t>ru</w:t>
            </w:r>
          </w:p>
        </w:tc>
      </w:tr>
      <w:tr w:rsidR="00B1259D">
        <w:tc>
          <w:tcPr>
            <w:tcW w:w="4573" w:type="dxa"/>
          </w:tcPr>
          <w:p w:rsidR="00B1259D" w:rsidRDefault="00BB6F90">
            <w:pPr>
              <w:spacing w:after="0" w:line="240" w:lineRule="auto"/>
              <w:ind w:right="7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Учредитель</w:t>
            </w:r>
          </w:p>
        </w:tc>
        <w:tc>
          <w:tcPr>
            <w:tcW w:w="4927" w:type="dxa"/>
          </w:tcPr>
          <w:p w:rsidR="00B1259D" w:rsidRDefault="00BB6F90">
            <w:pPr>
              <w:spacing w:after="0" w:line="240" w:lineRule="auto"/>
              <w:ind w:left="71" w:right="7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Администрация Шелковского муниципального района</w:t>
            </w:r>
          </w:p>
        </w:tc>
      </w:tr>
      <w:tr w:rsidR="00B1259D">
        <w:tc>
          <w:tcPr>
            <w:tcW w:w="4573" w:type="dxa"/>
          </w:tcPr>
          <w:p w:rsidR="00B1259D" w:rsidRDefault="00BB6F90">
            <w:pPr>
              <w:spacing w:after="0" w:line="240" w:lineRule="auto"/>
              <w:ind w:right="7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Дата создания</w:t>
            </w:r>
          </w:p>
        </w:tc>
        <w:tc>
          <w:tcPr>
            <w:tcW w:w="4927" w:type="dxa"/>
          </w:tcPr>
          <w:p w:rsidR="00B1259D" w:rsidRDefault="00BB6F90">
            <w:pPr>
              <w:spacing w:after="0" w:line="240" w:lineRule="auto"/>
              <w:ind w:right="7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1956г.</w:t>
            </w:r>
          </w:p>
        </w:tc>
      </w:tr>
      <w:tr w:rsidR="00B1259D">
        <w:trPr>
          <w:trHeight w:val="764"/>
        </w:trPr>
        <w:tc>
          <w:tcPr>
            <w:tcW w:w="4573" w:type="dxa"/>
          </w:tcPr>
          <w:p w:rsidR="00B1259D" w:rsidRDefault="00BB6F90">
            <w:pPr>
              <w:spacing w:after="0" w:line="240" w:lineRule="auto"/>
              <w:ind w:right="7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Лицензия </w:t>
            </w:r>
          </w:p>
        </w:tc>
        <w:tc>
          <w:tcPr>
            <w:tcW w:w="4927" w:type="dxa"/>
          </w:tcPr>
          <w:p w:rsidR="00B1259D" w:rsidRDefault="00BB6F90">
            <w:pPr>
              <w:spacing w:after="0" w:line="240" w:lineRule="auto"/>
              <w:ind w:right="7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сер 20 Л 02  № 0000712 от  11.11.2015 рег.№2352</w:t>
            </w:r>
          </w:p>
        </w:tc>
      </w:tr>
    </w:tbl>
    <w:p w:rsidR="00B1259D" w:rsidRDefault="00BB6F90">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eastAsia="ru-RU"/>
        </w:rPr>
        <w:t xml:space="preserve">   МУНИЦИПАЛЬНОЕ БЮДЖЕТНОЕ ДОШКОЛЬНОЕ ОБРАЗОВАТЕЛЬНОЕ УЧРЕЖДЕНИЕ «ДЕТСКИЙ САД №4 «РАДУГА» Г</w:t>
      </w:r>
      <w:r w:rsidRPr="00C47D16">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ШЕЛКОВСКАЯ»  </w:t>
      </w:r>
      <w:r>
        <w:rPr>
          <w:rFonts w:ascii="Times New Roman" w:eastAsia="Times New Roman" w:hAnsi="Times New Roman" w:cs="Times New Roman"/>
          <w:sz w:val="28"/>
          <w:szCs w:val="28"/>
        </w:rPr>
        <w:t>(далее – Детский сад) расположено в жилом районе города Шелковская, вдали от производящих предприятий и торговых мест. Здание детского сада  находиться в приспособленном помещении</w:t>
      </w:r>
      <w:r>
        <w:rPr>
          <w:rFonts w:ascii="Times New Roman" w:eastAsia="Times New Roman" w:hAnsi="Times New Roman" w:cs="Times New Roman"/>
          <w:color w:val="FF0000"/>
          <w:sz w:val="28"/>
          <w:szCs w:val="28"/>
        </w:rPr>
        <w:t>.</w:t>
      </w:r>
      <w:r>
        <w:rPr>
          <w:rFonts w:ascii="Times New Roman" w:eastAsia="Times New Roman" w:hAnsi="Times New Roman" w:cs="Times New Roman"/>
          <w:sz w:val="28"/>
          <w:szCs w:val="28"/>
        </w:rPr>
        <w:t xml:space="preserve"> Общая площадь здания 1971,6 кв. м, из них площадь помещений, используемых непосредственно для нужд образовательного процесса, 280кв. м.</w:t>
      </w:r>
    </w:p>
    <w:p w:rsidR="00B1259D" w:rsidRDefault="00BB6F90">
      <w:pPr>
        <w:shd w:val="clear" w:color="auto" w:fill="FFFFFF"/>
        <w:spacing w:after="0" w:line="240" w:lineRule="auto"/>
        <w:ind w:firstLineChars="100" w:firstLine="280"/>
        <w:rPr>
          <w:rFonts w:ascii="Times New Roman" w:eastAsia="Helvetica" w:hAnsi="Times New Roman" w:cs="Times New Roman"/>
          <w:color w:val="000000" w:themeColor="text1"/>
          <w:sz w:val="28"/>
          <w:szCs w:val="28"/>
        </w:rPr>
      </w:pPr>
      <w:r w:rsidRPr="00C47D16">
        <w:rPr>
          <w:rFonts w:ascii="Times New Roman" w:eastAsia="Helvetica" w:hAnsi="Times New Roman" w:cs="Times New Roman"/>
          <w:color w:val="000000" w:themeColor="text1"/>
          <w:sz w:val="28"/>
          <w:szCs w:val="28"/>
          <w:shd w:val="clear" w:color="auto" w:fill="FFFFFF"/>
          <w:lang w:eastAsia="zh-CN"/>
        </w:rPr>
        <w:t xml:space="preserve">Цель </w:t>
      </w:r>
      <w:r>
        <w:rPr>
          <w:rFonts w:ascii="Times New Roman" w:eastAsia="Helvetica" w:hAnsi="Times New Roman" w:cs="Times New Roman"/>
          <w:color w:val="000000" w:themeColor="text1"/>
          <w:sz w:val="28"/>
          <w:szCs w:val="28"/>
          <w:shd w:val="clear" w:color="auto" w:fill="FFFFFF"/>
          <w:lang w:eastAsia="zh-CN"/>
        </w:rPr>
        <w:t xml:space="preserve"> </w:t>
      </w:r>
      <w:r w:rsidRPr="00C47D16">
        <w:rPr>
          <w:rFonts w:ascii="Times New Roman" w:eastAsia="Helvetica" w:hAnsi="Times New Roman" w:cs="Times New Roman"/>
          <w:color w:val="000000" w:themeColor="text1"/>
          <w:sz w:val="28"/>
          <w:szCs w:val="28"/>
          <w:shd w:val="clear" w:color="auto" w:fill="FFFFFF"/>
          <w:lang w:eastAsia="zh-CN"/>
        </w:rPr>
        <w:t>самообследования:</w:t>
      </w:r>
      <w:r>
        <w:rPr>
          <w:rFonts w:ascii="Times New Roman" w:eastAsia="Helvetica" w:hAnsi="Times New Roman" w:cs="Times New Roman"/>
          <w:color w:val="000000" w:themeColor="text1"/>
          <w:sz w:val="28"/>
          <w:szCs w:val="28"/>
          <w:shd w:val="clear" w:color="auto" w:fill="FFFFFF"/>
          <w:lang w:eastAsia="zh-CN"/>
        </w:rPr>
        <w:t xml:space="preserve"> </w:t>
      </w:r>
      <w:r w:rsidRPr="00C47D16">
        <w:rPr>
          <w:rFonts w:ascii="Times New Roman" w:eastAsia="Helvetica" w:hAnsi="Times New Roman" w:cs="Times New Roman"/>
          <w:color w:val="000000" w:themeColor="text1"/>
          <w:sz w:val="28"/>
          <w:szCs w:val="28"/>
          <w:shd w:val="clear" w:color="auto" w:fill="FFFFFF"/>
          <w:lang w:eastAsia="zh-CN"/>
        </w:rPr>
        <w:t>Обеспечение доступности и открытости</w:t>
      </w:r>
      <w:r>
        <w:rPr>
          <w:rFonts w:ascii="Times New Roman" w:eastAsia="Helvetica" w:hAnsi="Times New Roman" w:cs="Times New Roman"/>
          <w:color w:val="000000" w:themeColor="text1"/>
          <w:sz w:val="28"/>
          <w:szCs w:val="28"/>
          <w:shd w:val="clear" w:color="auto" w:fill="FFFFFF"/>
          <w:lang w:eastAsia="zh-CN"/>
        </w:rPr>
        <w:t xml:space="preserve"> </w:t>
      </w:r>
      <w:r w:rsidRPr="00C47D16">
        <w:rPr>
          <w:rFonts w:ascii="Times New Roman" w:eastAsia="Helvetica" w:hAnsi="Times New Roman" w:cs="Times New Roman"/>
          <w:color w:val="000000" w:themeColor="text1"/>
          <w:sz w:val="28"/>
          <w:szCs w:val="28"/>
          <w:shd w:val="clear" w:color="auto" w:fill="FFFFFF"/>
          <w:lang w:eastAsia="zh-CN"/>
        </w:rPr>
        <w:t>информации о состоянии развития</w:t>
      </w:r>
      <w:r>
        <w:rPr>
          <w:rFonts w:ascii="Times New Roman" w:eastAsia="Helvetica" w:hAnsi="Times New Roman" w:cs="Times New Roman"/>
          <w:color w:val="000000" w:themeColor="text1"/>
          <w:sz w:val="28"/>
          <w:szCs w:val="28"/>
          <w:shd w:val="clear" w:color="auto" w:fill="FFFFFF"/>
          <w:lang w:eastAsia="zh-CN"/>
        </w:rPr>
        <w:t xml:space="preserve"> </w:t>
      </w:r>
      <w:r w:rsidRPr="00C47D16">
        <w:rPr>
          <w:rFonts w:ascii="Times New Roman" w:eastAsia="Helvetica" w:hAnsi="Times New Roman" w:cs="Times New Roman"/>
          <w:color w:val="000000" w:themeColor="text1"/>
          <w:sz w:val="28"/>
          <w:szCs w:val="28"/>
          <w:shd w:val="clear" w:color="auto" w:fill="FFFFFF"/>
          <w:lang w:eastAsia="zh-CN"/>
        </w:rPr>
        <w:t>учреждения на основе анализа</w:t>
      </w:r>
      <w:r>
        <w:rPr>
          <w:rFonts w:ascii="Times New Roman" w:eastAsia="Helvetica" w:hAnsi="Times New Roman" w:cs="Times New Roman"/>
          <w:color w:val="000000" w:themeColor="text1"/>
          <w:sz w:val="28"/>
          <w:szCs w:val="28"/>
          <w:shd w:val="clear" w:color="auto" w:fill="FFFFFF"/>
          <w:lang w:eastAsia="zh-CN"/>
        </w:rPr>
        <w:t xml:space="preserve"> </w:t>
      </w:r>
      <w:r w:rsidRPr="00C47D16">
        <w:rPr>
          <w:rFonts w:ascii="Times New Roman" w:eastAsia="Helvetica" w:hAnsi="Times New Roman" w:cs="Times New Roman"/>
          <w:color w:val="000000" w:themeColor="text1"/>
          <w:sz w:val="28"/>
          <w:szCs w:val="28"/>
          <w:shd w:val="clear" w:color="auto" w:fill="FFFFFF"/>
          <w:lang w:eastAsia="zh-CN"/>
        </w:rPr>
        <w:t>показателей, установленных федеральным органом</w:t>
      </w:r>
      <w:r>
        <w:rPr>
          <w:rFonts w:ascii="Times New Roman" w:eastAsia="Helvetica" w:hAnsi="Times New Roman" w:cs="Times New Roman"/>
          <w:color w:val="000000" w:themeColor="text1"/>
          <w:sz w:val="28"/>
          <w:szCs w:val="28"/>
          <w:shd w:val="clear" w:color="auto" w:fill="FFFFFF"/>
          <w:lang w:eastAsia="zh-CN"/>
        </w:rPr>
        <w:t xml:space="preserve"> </w:t>
      </w:r>
      <w:r w:rsidRPr="00C47D16">
        <w:rPr>
          <w:rFonts w:ascii="Times New Roman" w:eastAsia="Helvetica" w:hAnsi="Times New Roman" w:cs="Times New Roman"/>
          <w:color w:val="000000" w:themeColor="text1"/>
          <w:sz w:val="28"/>
          <w:szCs w:val="28"/>
          <w:shd w:val="clear" w:color="auto" w:fill="FFFFFF"/>
          <w:lang w:eastAsia="zh-CN"/>
        </w:rPr>
        <w:t>исполнительной</w:t>
      </w:r>
      <w:r>
        <w:rPr>
          <w:rFonts w:ascii="Times New Roman" w:eastAsia="Helvetica" w:hAnsi="Times New Roman" w:cs="Times New Roman"/>
          <w:color w:val="000000" w:themeColor="text1"/>
          <w:sz w:val="28"/>
          <w:szCs w:val="28"/>
          <w:shd w:val="clear" w:color="auto" w:fill="FFFFFF"/>
          <w:lang w:eastAsia="zh-CN"/>
        </w:rPr>
        <w:t xml:space="preserve"> </w:t>
      </w:r>
      <w:r w:rsidRPr="00C47D16">
        <w:rPr>
          <w:rFonts w:ascii="Times New Roman" w:eastAsia="Helvetica" w:hAnsi="Times New Roman" w:cs="Times New Roman"/>
          <w:color w:val="000000" w:themeColor="text1"/>
          <w:sz w:val="28"/>
          <w:szCs w:val="28"/>
          <w:shd w:val="clear" w:color="auto" w:fill="FFFFFF"/>
          <w:lang w:eastAsia="zh-CN"/>
        </w:rPr>
        <w:t>власти,</w:t>
      </w:r>
    </w:p>
    <w:p w:rsidR="00B1259D" w:rsidRDefault="00BB6F90">
      <w:pPr>
        <w:shd w:val="clear" w:color="auto" w:fill="FFFFFF"/>
        <w:spacing w:after="0" w:line="240" w:lineRule="auto"/>
        <w:rPr>
          <w:rFonts w:ascii="Times New Roman" w:eastAsia="Helvetica" w:hAnsi="Times New Roman" w:cs="Times New Roman"/>
          <w:color w:val="000000" w:themeColor="text1"/>
          <w:sz w:val="28"/>
          <w:szCs w:val="28"/>
        </w:rPr>
      </w:pPr>
      <w:r>
        <w:rPr>
          <w:rFonts w:ascii="Times New Roman" w:eastAsia="Helvetica" w:hAnsi="Times New Roman" w:cs="Times New Roman"/>
          <w:color w:val="000000" w:themeColor="text1"/>
          <w:sz w:val="28"/>
          <w:szCs w:val="28"/>
          <w:shd w:val="clear" w:color="auto" w:fill="FFFFFF"/>
          <w:lang w:eastAsia="zh-CN"/>
        </w:rPr>
        <w:t xml:space="preserve">а </w:t>
      </w:r>
      <w:r w:rsidRPr="00C47D16">
        <w:rPr>
          <w:rFonts w:ascii="Times New Roman" w:eastAsia="Helvetica" w:hAnsi="Times New Roman" w:cs="Times New Roman"/>
          <w:color w:val="000000" w:themeColor="text1"/>
          <w:sz w:val="28"/>
          <w:szCs w:val="28"/>
          <w:shd w:val="clear" w:color="auto" w:fill="FFFFFF"/>
          <w:lang w:eastAsia="zh-CN"/>
        </w:rPr>
        <w:t>также</w:t>
      </w:r>
      <w:r>
        <w:rPr>
          <w:rFonts w:ascii="Times New Roman" w:eastAsia="Helvetica" w:hAnsi="Times New Roman" w:cs="Times New Roman"/>
          <w:color w:val="000000" w:themeColor="text1"/>
          <w:sz w:val="28"/>
          <w:szCs w:val="28"/>
          <w:shd w:val="clear" w:color="auto" w:fill="FFFFFF"/>
          <w:lang w:eastAsia="zh-CN"/>
        </w:rPr>
        <w:t xml:space="preserve"> </w:t>
      </w:r>
      <w:r w:rsidRPr="00C47D16">
        <w:rPr>
          <w:rFonts w:ascii="Times New Roman" w:eastAsia="Helvetica" w:hAnsi="Times New Roman" w:cs="Times New Roman"/>
          <w:color w:val="000000" w:themeColor="text1"/>
          <w:sz w:val="28"/>
          <w:szCs w:val="28"/>
          <w:shd w:val="clear" w:color="auto" w:fill="FFFFFF"/>
          <w:lang w:eastAsia="zh-CN"/>
        </w:rPr>
        <w:t>подготовка</w:t>
      </w:r>
      <w:r>
        <w:rPr>
          <w:rFonts w:ascii="Times New Roman" w:eastAsia="Helvetica" w:hAnsi="Times New Roman" w:cs="Times New Roman"/>
          <w:color w:val="000000" w:themeColor="text1"/>
          <w:sz w:val="28"/>
          <w:szCs w:val="28"/>
          <w:shd w:val="clear" w:color="auto" w:fill="FFFFFF"/>
          <w:lang w:eastAsia="zh-CN"/>
        </w:rPr>
        <w:t xml:space="preserve"> </w:t>
      </w:r>
      <w:r w:rsidRPr="00C47D16">
        <w:rPr>
          <w:rFonts w:ascii="Times New Roman" w:eastAsia="Helvetica" w:hAnsi="Times New Roman" w:cs="Times New Roman"/>
          <w:color w:val="000000" w:themeColor="text1"/>
          <w:sz w:val="28"/>
          <w:szCs w:val="28"/>
          <w:shd w:val="clear" w:color="auto" w:fill="FFFFFF"/>
          <w:lang w:eastAsia="zh-CN"/>
        </w:rPr>
        <w:t>отчета</w:t>
      </w:r>
      <w:r>
        <w:rPr>
          <w:rFonts w:ascii="Times New Roman" w:eastAsia="Helvetica" w:hAnsi="Times New Roman" w:cs="Times New Roman"/>
          <w:color w:val="000000" w:themeColor="text1"/>
          <w:sz w:val="28"/>
          <w:szCs w:val="28"/>
          <w:shd w:val="clear" w:color="auto" w:fill="FFFFFF"/>
          <w:lang w:eastAsia="zh-CN"/>
        </w:rPr>
        <w:t xml:space="preserve"> </w:t>
      </w:r>
      <w:r w:rsidRPr="00C47D16">
        <w:rPr>
          <w:rFonts w:ascii="Times New Roman" w:eastAsia="Helvetica" w:hAnsi="Times New Roman" w:cs="Times New Roman"/>
          <w:color w:val="000000" w:themeColor="text1"/>
          <w:sz w:val="28"/>
          <w:szCs w:val="28"/>
          <w:shd w:val="clear" w:color="auto" w:fill="FFFFFF"/>
          <w:lang w:eastAsia="zh-CN"/>
        </w:rPr>
        <w:t>о</w:t>
      </w:r>
      <w:r>
        <w:rPr>
          <w:rFonts w:ascii="Times New Roman" w:eastAsia="Helvetica" w:hAnsi="Times New Roman" w:cs="Times New Roman"/>
          <w:color w:val="000000" w:themeColor="text1"/>
          <w:sz w:val="28"/>
          <w:szCs w:val="28"/>
          <w:shd w:val="clear" w:color="auto" w:fill="FFFFFF"/>
          <w:lang w:eastAsia="zh-CN"/>
        </w:rPr>
        <w:t xml:space="preserve"> </w:t>
      </w:r>
      <w:r w:rsidRPr="00C47D16">
        <w:rPr>
          <w:rFonts w:ascii="Times New Roman" w:eastAsia="Helvetica" w:hAnsi="Times New Roman" w:cs="Times New Roman"/>
          <w:color w:val="000000" w:themeColor="text1"/>
          <w:sz w:val="28"/>
          <w:szCs w:val="28"/>
          <w:shd w:val="clear" w:color="auto" w:fill="FFFFFF"/>
          <w:lang w:eastAsia="zh-CN"/>
        </w:rPr>
        <w:t>результатах</w:t>
      </w:r>
      <w:r>
        <w:rPr>
          <w:rFonts w:ascii="Times New Roman" w:eastAsia="Helvetica" w:hAnsi="Times New Roman" w:cs="Times New Roman"/>
          <w:color w:val="000000" w:themeColor="text1"/>
          <w:sz w:val="28"/>
          <w:szCs w:val="28"/>
          <w:shd w:val="clear" w:color="auto" w:fill="FFFFFF"/>
          <w:lang w:eastAsia="zh-CN"/>
        </w:rPr>
        <w:t xml:space="preserve"> </w:t>
      </w:r>
      <w:r w:rsidRPr="00C47D16">
        <w:rPr>
          <w:rFonts w:ascii="Times New Roman" w:eastAsia="Helvetica" w:hAnsi="Times New Roman" w:cs="Times New Roman"/>
          <w:color w:val="000000" w:themeColor="text1"/>
          <w:sz w:val="28"/>
          <w:szCs w:val="28"/>
          <w:shd w:val="clear" w:color="auto" w:fill="FFFFFF"/>
          <w:lang w:eastAsia="zh-CN"/>
        </w:rPr>
        <w:t>самообследования.</w:t>
      </w:r>
    </w:p>
    <w:p w:rsidR="00B1259D" w:rsidRDefault="00BB6F90">
      <w:pPr>
        <w:tabs>
          <w:tab w:val="left" w:pos="709"/>
        </w:tabs>
        <w:spacing w:after="0" w:line="240" w:lineRule="auto"/>
        <w:ind w:firstLineChars="100" w:firstLine="280"/>
        <w:rPr>
          <w:rFonts w:ascii="Times New Roman" w:eastAsia="Times New Roman" w:hAnsi="Times New Roman" w:cs="Times New Roman"/>
          <w:sz w:val="28"/>
          <w:szCs w:val="28"/>
        </w:rPr>
      </w:pPr>
      <w:r>
        <w:rPr>
          <w:rFonts w:ascii="Times New Roman" w:eastAsia="Times New Roman" w:hAnsi="Times New Roman" w:cs="Times New Roman"/>
          <w:sz w:val="28"/>
          <w:szCs w:val="28"/>
        </w:rPr>
        <w:t>Предметом деятельности Детского сада является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воспитанников.</w:t>
      </w:r>
    </w:p>
    <w:p w:rsidR="00B1259D" w:rsidRDefault="00BB6F90">
      <w:pPr>
        <w:tabs>
          <w:tab w:val="left" w:pos="495"/>
        </w:tabs>
        <w:spacing w:after="0" w:line="240" w:lineRule="auto"/>
        <w:ind w:left="71" w:right="7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Режим функционирования деятельности ДОУ регламентирован Уставом ДОУ и Правилами внутреннего трудового распорядка ДОУ. </w:t>
      </w:r>
    </w:p>
    <w:p w:rsidR="00B1259D" w:rsidRDefault="00BB6F90">
      <w:pPr>
        <w:tabs>
          <w:tab w:val="left" w:pos="495"/>
        </w:tabs>
        <w:spacing w:after="0" w:line="240" w:lineRule="auto"/>
        <w:ind w:left="71" w:right="71"/>
        <w:rPr>
          <w:rFonts w:ascii="Times New Roman" w:eastAsia="Times New Roman" w:hAnsi="Times New Roman" w:cs="Times New Roman"/>
          <w:sz w:val="28"/>
          <w:szCs w:val="28"/>
          <w:lang w:eastAsia="ru-RU"/>
        </w:rPr>
      </w:pPr>
      <w:r>
        <w:rPr>
          <w:rFonts w:ascii="Times New Roman" w:eastAsia="Times New Roman" w:hAnsi="Times New Roman" w:cs="Times New Roman"/>
          <w:bCs/>
          <w:color w:val="000000"/>
          <w:sz w:val="28"/>
          <w:szCs w:val="28"/>
          <w:lang w:eastAsia="ru-RU"/>
        </w:rPr>
        <w:t>Режим работы: дошкольное учреждение работает в режиме пятидневной рабочей недели: 12-ти часовое пребывание детей в детском саду: с 7.00 до19.00 часов. Выходные: суббота, воскресенье, а также праздничные дни</w:t>
      </w:r>
      <w:r>
        <w:rPr>
          <w:rFonts w:ascii="Times New Roman" w:eastAsia="Times New Roman" w:hAnsi="Times New Roman" w:cs="Times New Roman"/>
          <w:sz w:val="28"/>
          <w:szCs w:val="28"/>
          <w:lang w:eastAsia="ru-RU"/>
        </w:rPr>
        <w:t xml:space="preserve"> установленные законодательством  РФ.</w:t>
      </w:r>
    </w:p>
    <w:p w:rsidR="00B1259D" w:rsidRDefault="00BB6F90">
      <w:pPr>
        <w:tabs>
          <w:tab w:val="left" w:pos="495"/>
        </w:tabs>
        <w:spacing w:after="0" w:line="240" w:lineRule="auto"/>
        <w:ind w:left="71" w:right="7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Форма обучения: очная</w:t>
      </w:r>
    </w:p>
    <w:p w:rsidR="00B1259D" w:rsidRDefault="00BB6F90">
      <w:pPr>
        <w:tabs>
          <w:tab w:val="left" w:pos="495"/>
        </w:tabs>
        <w:spacing w:after="0" w:line="240" w:lineRule="auto"/>
        <w:ind w:left="71" w:right="7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Срок обучения: 5 лет</w:t>
      </w:r>
    </w:p>
    <w:p w:rsidR="00B1259D" w:rsidRDefault="00BB6F90">
      <w:pPr>
        <w:spacing w:after="0" w:line="240" w:lineRule="auto"/>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sz w:val="28"/>
          <w:szCs w:val="28"/>
          <w:lang w:eastAsia="ru-RU"/>
        </w:rPr>
        <w:lastRenderedPageBreak/>
        <w:t xml:space="preserve">Язык обучения: русский, чеченский. </w:t>
      </w:r>
      <w:r>
        <w:rPr>
          <w:rFonts w:ascii="Times New Roman" w:eastAsia="Times New Roman" w:hAnsi="Times New Roman" w:cs="Times New Roman"/>
          <w:bCs/>
          <w:color w:val="000000"/>
          <w:sz w:val="28"/>
          <w:szCs w:val="28"/>
          <w:lang w:eastAsia="ru-RU"/>
        </w:rPr>
        <w:t xml:space="preserve"> </w:t>
      </w:r>
    </w:p>
    <w:p w:rsidR="00B1259D" w:rsidRDefault="00BB6F90">
      <w:pPr>
        <w:shd w:val="clear" w:color="auto" w:fill="FFFFFF"/>
        <w:spacing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Детский сад посещают 111 воспитанников в возрасте от 1 до 7 лет.</w:t>
      </w:r>
    </w:p>
    <w:p w:rsidR="00B1259D" w:rsidRPr="00C47D16" w:rsidRDefault="00BB6F90">
      <w:pPr>
        <w:shd w:val="clear" w:color="auto" w:fill="FFFFFF"/>
        <w:spacing w:line="240" w:lineRule="auto"/>
        <w:rPr>
          <w:rFonts w:ascii="Times New Roman" w:eastAsia="sans-serif" w:hAnsi="Times New Roman" w:cs="Times New Roman"/>
          <w:color w:val="34343C"/>
          <w:sz w:val="28"/>
          <w:szCs w:val="28"/>
          <w:shd w:val="clear" w:color="auto" w:fill="FFFFFF"/>
          <w:lang w:eastAsia="zh-CN"/>
        </w:rPr>
      </w:pPr>
      <w:r w:rsidRPr="00C47D16">
        <w:rPr>
          <w:rFonts w:ascii="Times New Roman" w:eastAsia="sans-serif" w:hAnsi="Times New Roman" w:cs="Times New Roman"/>
          <w:color w:val="34343C"/>
          <w:sz w:val="28"/>
          <w:szCs w:val="28"/>
          <w:shd w:val="clear" w:color="auto" w:fill="FFFFFF"/>
          <w:lang w:eastAsia="zh-CN"/>
        </w:rPr>
        <w:t>В летний период</w:t>
      </w:r>
      <w:r>
        <w:rPr>
          <w:rFonts w:ascii="Times New Roman" w:eastAsia="sans-serif" w:hAnsi="Times New Roman" w:cs="Times New Roman"/>
          <w:color w:val="34343C"/>
          <w:sz w:val="28"/>
          <w:szCs w:val="28"/>
          <w:shd w:val="clear" w:color="auto" w:fill="FFFFFF"/>
          <w:lang w:eastAsia="zh-CN"/>
        </w:rPr>
        <w:t xml:space="preserve"> </w:t>
      </w:r>
      <w:r w:rsidRPr="00C47D16">
        <w:rPr>
          <w:rFonts w:ascii="Times New Roman" w:eastAsia="sans-serif" w:hAnsi="Times New Roman" w:cs="Times New Roman"/>
          <w:color w:val="34343C"/>
          <w:sz w:val="28"/>
          <w:szCs w:val="28"/>
          <w:shd w:val="clear" w:color="auto" w:fill="FFFFFF"/>
          <w:lang w:eastAsia="zh-CN"/>
        </w:rPr>
        <w:t>провод</w:t>
      </w:r>
      <w:r>
        <w:rPr>
          <w:rFonts w:ascii="Times New Roman" w:eastAsia="sans-serif" w:hAnsi="Times New Roman" w:cs="Times New Roman"/>
          <w:color w:val="34343C"/>
          <w:sz w:val="28"/>
          <w:szCs w:val="28"/>
          <w:shd w:val="clear" w:color="auto" w:fill="FFFFFF"/>
          <w:lang w:eastAsia="zh-CN"/>
        </w:rPr>
        <w:t>я</w:t>
      </w:r>
      <w:r w:rsidRPr="00C47D16">
        <w:rPr>
          <w:rFonts w:ascii="Times New Roman" w:eastAsia="sans-serif" w:hAnsi="Times New Roman" w:cs="Times New Roman"/>
          <w:color w:val="34343C"/>
          <w:sz w:val="28"/>
          <w:szCs w:val="28"/>
          <w:shd w:val="clear" w:color="auto" w:fill="FFFFFF"/>
          <w:lang w:eastAsia="zh-CN"/>
        </w:rPr>
        <w:t>тся</w:t>
      </w:r>
      <w:r>
        <w:rPr>
          <w:rFonts w:ascii="Times New Roman" w:eastAsia="sans-serif" w:hAnsi="Times New Roman" w:cs="Times New Roman"/>
          <w:color w:val="34343C"/>
          <w:sz w:val="28"/>
          <w:szCs w:val="28"/>
          <w:shd w:val="clear" w:color="auto" w:fill="FFFFFF"/>
          <w:lang w:eastAsia="zh-CN"/>
        </w:rPr>
        <w:t xml:space="preserve"> занятия </w:t>
      </w:r>
      <w:r w:rsidRPr="00C47D16">
        <w:rPr>
          <w:rFonts w:ascii="Times New Roman" w:eastAsia="sans-serif" w:hAnsi="Times New Roman" w:cs="Times New Roman"/>
          <w:color w:val="34343C"/>
          <w:sz w:val="28"/>
          <w:szCs w:val="28"/>
          <w:shd w:val="clear" w:color="auto" w:fill="FFFFFF"/>
          <w:lang w:eastAsia="zh-CN"/>
        </w:rPr>
        <w:t xml:space="preserve"> педагога</w:t>
      </w:r>
      <w:r>
        <w:rPr>
          <w:rFonts w:ascii="Times New Roman" w:eastAsia="sans-serif" w:hAnsi="Times New Roman" w:cs="Times New Roman"/>
          <w:color w:val="34343C"/>
          <w:sz w:val="28"/>
          <w:szCs w:val="28"/>
          <w:shd w:val="clear" w:color="auto" w:fill="FFFFFF"/>
          <w:lang w:eastAsia="zh-CN"/>
        </w:rPr>
        <w:t xml:space="preserve"> </w:t>
      </w:r>
      <w:r w:rsidRPr="00C47D16">
        <w:rPr>
          <w:rFonts w:ascii="Times New Roman" w:eastAsia="sans-serif" w:hAnsi="Times New Roman" w:cs="Times New Roman"/>
          <w:color w:val="34343C"/>
          <w:sz w:val="28"/>
          <w:szCs w:val="28"/>
          <w:shd w:val="clear" w:color="auto" w:fill="FFFFFF"/>
          <w:lang w:eastAsia="zh-CN"/>
        </w:rPr>
        <w:t>с</w:t>
      </w:r>
      <w:r>
        <w:rPr>
          <w:rFonts w:ascii="Times New Roman" w:eastAsia="sans-serif" w:hAnsi="Times New Roman" w:cs="Times New Roman"/>
          <w:color w:val="34343C"/>
          <w:sz w:val="28"/>
          <w:szCs w:val="28"/>
          <w:shd w:val="clear" w:color="auto" w:fill="FFFFFF"/>
          <w:lang w:eastAsia="zh-CN"/>
        </w:rPr>
        <w:t xml:space="preserve"> </w:t>
      </w:r>
      <w:r w:rsidRPr="00C47D16">
        <w:rPr>
          <w:rFonts w:ascii="Times New Roman" w:eastAsia="sans-serif" w:hAnsi="Times New Roman" w:cs="Times New Roman"/>
          <w:color w:val="34343C"/>
          <w:sz w:val="28"/>
          <w:szCs w:val="28"/>
          <w:shd w:val="clear" w:color="auto" w:fill="FFFFFF"/>
          <w:lang w:eastAsia="zh-CN"/>
        </w:rPr>
        <w:t>детьми</w:t>
      </w:r>
      <w:r>
        <w:rPr>
          <w:rFonts w:ascii="Times New Roman" w:eastAsia="sans-serif" w:hAnsi="Times New Roman" w:cs="Times New Roman"/>
          <w:color w:val="34343C"/>
          <w:sz w:val="28"/>
          <w:szCs w:val="28"/>
          <w:shd w:val="clear" w:color="auto" w:fill="FFFFFF"/>
          <w:lang w:eastAsia="zh-CN"/>
        </w:rPr>
        <w:t xml:space="preserve"> </w:t>
      </w:r>
      <w:r w:rsidRPr="00C47D16">
        <w:rPr>
          <w:rFonts w:ascii="Times New Roman" w:eastAsia="sans-serif" w:hAnsi="Times New Roman" w:cs="Times New Roman"/>
          <w:color w:val="34343C"/>
          <w:sz w:val="28"/>
          <w:szCs w:val="28"/>
          <w:shd w:val="clear" w:color="auto" w:fill="FFFFFF"/>
          <w:lang w:eastAsia="zh-CN"/>
        </w:rPr>
        <w:t>с</w:t>
      </w:r>
      <w:r>
        <w:rPr>
          <w:rFonts w:ascii="Times New Roman" w:eastAsia="sans-serif" w:hAnsi="Times New Roman" w:cs="Times New Roman"/>
          <w:color w:val="34343C"/>
          <w:sz w:val="28"/>
          <w:szCs w:val="28"/>
          <w:shd w:val="clear" w:color="auto" w:fill="FFFFFF"/>
          <w:lang w:eastAsia="zh-CN"/>
        </w:rPr>
        <w:t xml:space="preserve"> </w:t>
      </w:r>
      <w:r w:rsidRPr="00C47D16">
        <w:rPr>
          <w:rFonts w:ascii="Times New Roman" w:eastAsia="sans-serif" w:hAnsi="Times New Roman" w:cs="Times New Roman"/>
          <w:color w:val="34343C"/>
          <w:sz w:val="28"/>
          <w:szCs w:val="28"/>
          <w:shd w:val="clear" w:color="auto" w:fill="FFFFFF"/>
          <w:lang w:eastAsia="zh-CN"/>
        </w:rPr>
        <w:t>учётом летнего плана, куда входит</w:t>
      </w:r>
      <w:r>
        <w:rPr>
          <w:rFonts w:ascii="Times New Roman" w:eastAsia="sans-serif" w:hAnsi="Times New Roman" w:cs="Times New Roman"/>
          <w:color w:val="34343C"/>
          <w:sz w:val="28"/>
          <w:szCs w:val="28"/>
          <w:shd w:val="clear" w:color="auto" w:fill="FFFFFF"/>
          <w:lang w:eastAsia="zh-CN"/>
        </w:rPr>
        <w:t xml:space="preserve">  </w:t>
      </w:r>
      <w:r w:rsidRPr="00C47D16">
        <w:rPr>
          <w:rFonts w:ascii="Times New Roman" w:eastAsia="sans-serif" w:hAnsi="Times New Roman" w:cs="Times New Roman"/>
          <w:color w:val="34343C"/>
          <w:sz w:val="28"/>
          <w:szCs w:val="28"/>
          <w:shd w:val="clear" w:color="auto" w:fill="FFFFFF"/>
          <w:lang w:eastAsia="zh-CN"/>
        </w:rPr>
        <w:t>художестве</w:t>
      </w:r>
      <w:r>
        <w:rPr>
          <w:rFonts w:ascii="Times New Roman" w:eastAsia="sans-serif" w:hAnsi="Times New Roman" w:cs="Times New Roman"/>
          <w:color w:val="34343C"/>
          <w:sz w:val="28"/>
          <w:szCs w:val="28"/>
          <w:shd w:val="clear" w:color="auto" w:fill="FFFFFF"/>
          <w:lang w:eastAsia="zh-CN"/>
        </w:rPr>
        <w:t>н</w:t>
      </w:r>
      <w:r w:rsidRPr="00C47D16">
        <w:rPr>
          <w:rFonts w:ascii="Times New Roman" w:eastAsia="sans-serif" w:hAnsi="Times New Roman" w:cs="Times New Roman"/>
          <w:color w:val="34343C"/>
          <w:sz w:val="28"/>
          <w:szCs w:val="28"/>
          <w:shd w:val="clear" w:color="auto" w:fill="FFFFFF"/>
          <w:lang w:eastAsia="zh-CN"/>
        </w:rPr>
        <w:t>но- эстетическая и</w:t>
      </w:r>
      <w:r>
        <w:rPr>
          <w:rFonts w:ascii="Times New Roman" w:eastAsia="sans-serif" w:hAnsi="Times New Roman" w:cs="Times New Roman"/>
          <w:color w:val="34343C"/>
          <w:sz w:val="28"/>
          <w:szCs w:val="28"/>
          <w:shd w:val="clear" w:color="auto" w:fill="FFFFFF"/>
          <w:lang w:eastAsia="zh-CN"/>
        </w:rPr>
        <w:t xml:space="preserve"> о</w:t>
      </w:r>
      <w:r w:rsidRPr="00C47D16">
        <w:rPr>
          <w:rFonts w:ascii="Times New Roman" w:eastAsia="sans-serif" w:hAnsi="Times New Roman" w:cs="Times New Roman"/>
          <w:color w:val="34343C"/>
          <w:sz w:val="28"/>
          <w:szCs w:val="28"/>
          <w:shd w:val="clear" w:color="auto" w:fill="FFFFFF"/>
          <w:lang w:eastAsia="zh-CN"/>
        </w:rPr>
        <w:t>здоровительная</w:t>
      </w:r>
      <w:r>
        <w:rPr>
          <w:rFonts w:ascii="Times New Roman" w:eastAsia="sans-serif" w:hAnsi="Times New Roman" w:cs="Times New Roman"/>
          <w:color w:val="34343C"/>
          <w:sz w:val="28"/>
          <w:szCs w:val="28"/>
          <w:shd w:val="clear" w:color="auto" w:fill="FFFFFF"/>
          <w:lang w:eastAsia="zh-CN"/>
        </w:rPr>
        <w:t xml:space="preserve"> </w:t>
      </w:r>
      <w:r w:rsidRPr="00C47D16">
        <w:rPr>
          <w:rFonts w:ascii="Times New Roman" w:eastAsia="sans-serif" w:hAnsi="Times New Roman" w:cs="Times New Roman"/>
          <w:color w:val="34343C"/>
          <w:sz w:val="28"/>
          <w:szCs w:val="28"/>
          <w:shd w:val="clear" w:color="auto" w:fill="FFFFFF"/>
          <w:lang w:eastAsia="zh-CN"/>
        </w:rPr>
        <w:t>направленность (музыкальная</w:t>
      </w:r>
      <w:r>
        <w:rPr>
          <w:rFonts w:ascii="Times New Roman" w:eastAsia="sans-serif" w:hAnsi="Times New Roman" w:cs="Times New Roman"/>
          <w:color w:val="34343C"/>
          <w:sz w:val="28"/>
          <w:szCs w:val="28"/>
          <w:shd w:val="clear" w:color="auto" w:fill="FFFFFF"/>
          <w:lang w:eastAsia="zh-CN"/>
        </w:rPr>
        <w:t xml:space="preserve"> </w:t>
      </w:r>
      <w:r w:rsidRPr="00C47D16">
        <w:rPr>
          <w:rFonts w:ascii="Times New Roman" w:eastAsia="sans-serif" w:hAnsi="Times New Roman" w:cs="Times New Roman"/>
          <w:color w:val="34343C"/>
          <w:sz w:val="28"/>
          <w:szCs w:val="28"/>
          <w:shd w:val="clear" w:color="auto" w:fill="FFFFFF"/>
          <w:lang w:eastAsia="zh-CN"/>
        </w:rPr>
        <w:t>и</w:t>
      </w:r>
      <w:r>
        <w:rPr>
          <w:rFonts w:ascii="Times New Roman" w:eastAsia="sans-serif" w:hAnsi="Times New Roman" w:cs="Times New Roman"/>
          <w:color w:val="34343C"/>
          <w:sz w:val="28"/>
          <w:szCs w:val="28"/>
          <w:shd w:val="clear" w:color="auto" w:fill="FFFFFF"/>
          <w:lang w:eastAsia="zh-CN"/>
        </w:rPr>
        <w:t xml:space="preserve"> </w:t>
      </w:r>
      <w:r w:rsidRPr="00C47D16">
        <w:rPr>
          <w:rFonts w:ascii="Times New Roman" w:eastAsia="sans-serif" w:hAnsi="Times New Roman" w:cs="Times New Roman"/>
          <w:color w:val="34343C"/>
          <w:sz w:val="28"/>
          <w:szCs w:val="28"/>
          <w:shd w:val="clear" w:color="auto" w:fill="FFFFFF"/>
          <w:lang w:eastAsia="zh-CN"/>
        </w:rPr>
        <w:t>оздоровительная),</w:t>
      </w:r>
      <w:r>
        <w:rPr>
          <w:rFonts w:ascii="Times New Roman" w:eastAsia="sans-serif" w:hAnsi="Times New Roman" w:cs="Times New Roman"/>
          <w:color w:val="34343C"/>
          <w:sz w:val="28"/>
          <w:szCs w:val="28"/>
          <w:shd w:val="clear" w:color="auto" w:fill="FFFFFF"/>
          <w:lang w:eastAsia="zh-CN"/>
        </w:rPr>
        <w:t xml:space="preserve"> </w:t>
      </w:r>
      <w:r w:rsidRPr="00C47D16">
        <w:rPr>
          <w:rFonts w:ascii="Times New Roman" w:eastAsia="sans-serif" w:hAnsi="Times New Roman" w:cs="Times New Roman"/>
          <w:color w:val="34343C"/>
          <w:sz w:val="28"/>
          <w:szCs w:val="28"/>
          <w:shd w:val="clear" w:color="auto" w:fill="FFFFFF"/>
          <w:lang w:eastAsia="zh-CN"/>
        </w:rPr>
        <w:t>в</w:t>
      </w:r>
      <w:r>
        <w:rPr>
          <w:rFonts w:ascii="Times New Roman" w:eastAsia="sans-serif" w:hAnsi="Times New Roman" w:cs="Times New Roman"/>
          <w:color w:val="34343C"/>
          <w:sz w:val="28"/>
          <w:szCs w:val="28"/>
          <w:shd w:val="clear" w:color="auto" w:fill="FFFFFF"/>
          <w:lang w:eastAsia="zh-CN"/>
        </w:rPr>
        <w:t xml:space="preserve"> </w:t>
      </w:r>
      <w:r w:rsidRPr="00C47D16">
        <w:rPr>
          <w:rFonts w:ascii="Times New Roman" w:eastAsia="sans-serif" w:hAnsi="Times New Roman" w:cs="Times New Roman"/>
          <w:color w:val="34343C"/>
          <w:sz w:val="28"/>
          <w:szCs w:val="28"/>
          <w:shd w:val="clear" w:color="auto" w:fill="FFFFFF"/>
          <w:lang w:eastAsia="zh-CN"/>
        </w:rPr>
        <w:t>деятельности с детьми используются спортивные и подвижные игры,</w:t>
      </w:r>
      <w:r>
        <w:rPr>
          <w:rFonts w:ascii="Times New Roman" w:eastAsia="sans-serif" w:hAnsi="Times New Roman" w:cs="Times New Roman"/>
          <w:color w:val="34343C"/>
          <w:sz w:val="28"/>
          <w:szCs w:val="28"/>
          <w:shd w:val="clear" w:color="auto" w:fill="FFFFFF"/>
          <w:lang w:eastAsia="zh-CN"/>
        </w:rPr>
        <w:t xml:space="preserve"> </w:t>
      </w:r>
      <w:r w:rsidRPr="00C47D16">
        <w:rPr>
          <w:rFonts w:ascii="Times New Roman" w:eastAsia="sans-serif" w:hAnsi="Times New Roman" w:cs="Times New Roman"/>
          <w:color w:val="34343C"/>
          <w:sz w:val="28"/>
          <w:szCs w:val="28"/>
          <w:shd w:val="clear" w:color="auto" w:fill="FFFFFF"/>
          <w:lang w:eastAsia="zh-CN"/>
        </w:rPr>
        <w:t>спортивные праздники, экскурсии,а также увеличивается время прогулки.</w:t>
      </w:r>
    </w:p>
    <w:p w:rsidR="00B1259D" w:rsidRDefault="00BB6F90">
      <w:pPr>
        <w:shd w:val="clear" w:color="auto" w:fill="FFFFFF"/>
        <w:spacing w:line="240" w:lineRule="auto"/>
        <w:rPr>
          <w:rFonts w:ascii="Times New Roman" w:eastAsia="Times New Roman" w:hAnsi="Times New Roman" w:cs="Times New Roman"/>
          <w:sz w:val="28"/>
          <w:szCs w:val="28"/>
          <w:lang w:val="en-US" w:eastAsia="ru-RU"/>
        </w:rPr>
      </w:pPr>
      <w:r w:rsidRPr="00C47D16">
        <w:rPr>
          <w:rFonts w:ascii="Times New Roman" w:eastAsia="sans-serif" w:hAnsi="Times New Roman" w:cs="Times New Roman"/>
          <w:color w:val="34343C"/>
          <w:sz w:val="28"/>
          <w:szCs w:val="28"/>
          <w:shd w:val="clear" w:color="auto" w:fill="FFFFFF"/>
          <w:lang w:eastAsia="zh-CN"/>
        </w:rPr>
        <w:t>Для</w:t>
      </w:r>
      <w:r>
        <w:rPr>
          <w:rFonts w:ascii="Times New Roman" w:eastAsia="sans-serif" w:hAnsi="Times New Roman" w:cs="Times New Roman"/>
          <w:color w:val="34343C"/>
          <w:sz w:val="28"/>
          <w:szCs w:val="28"/>
          <w:shd w:val="clear" w:color="auto" w:fill="FFFFFF"/>
          <w:lang w:eastAsia="zh-CN"/>
        </w:rPr>
        <w:t xml:space="preserve"> </w:t>
      </w:r>
      <w:r w:rsidRPr="00C47D16">
        <w:rPr>
          <w:rFonts w:ascii="Times New Roman" w:eastAsia="sans-serif" w:hAnsi="Times New Roman" w:cs="Times New Roman"/>
          <w:color w:val="34343C"/>
          <w:sz w:val="28"/>
          <w:szCs w:val="28"/>
          <w:shd w:val="clear" w:color="auto" w:fill="FFFFFF"/>
          <w:lang w:eastAsia="zh-CN"/>
        </w:rPr>
        <w:t>реализации</w:t>
      </w:r>
      <w:r>
        <w:rPr>
          <w:rFonts w:ascii="Times New Roman" w:eastAsia="sans-serif" w:hAnsi="Times New Roman" w:cs="Times New Roman"/>
          <w:color w:val="34343C"/>
          <w:sz w:val="28"/>
          <w:szCs w:val="28"/>
          <w:shd w:val="clear" w:color="auto" w:fill="FFFFFF"/>
          <w:lang w:eastAsia="zh-CN"/>
        </w:rPr>
        <w:t xml:space="preserve"> </w:t>
      </w:r>
      <w:r w:rsidRPr="00C47D16">
        <w:rPr>
          <w:rFonts w:ascii="Times New Roman" w:eastAsia="sans-serif" w:hAnsi="Times New Roman" w:cs="Times New Roman"/>
          <w:color w:val="34343C"/>
          <w:sz w:val="28"/>
          <w:szCs w:val="28"/>
          <w:shd w:val="clear" w:color="auto" w:fill="FFFFFF"/>
          <w:lang w:eastAsia="zh-CN"/>
        </w:rPr>
        <w:t>основной</w:t>
      </w:r>
      <w:r>
        <w:rPr>
          <w:rFonts w:ascii="Times New Roman" w:eastAsia="sans-serif" w:hAnsi="Times New Roman" w:cs="Times New Roman"/>
          <w:color w:val="34343C"/>
          <w:sz w:val="28"/>
          <w:szCs w:val="28"/>
          <w:shd w:val="clear" w:color="auto" w:fill="FFFFFF"/>
          <w:lang w:eastAsia="zh-CN"/>
        </w:rPr>
        <w:t xml:space="preserve"> </w:t>
      </w:r>
      <w:r w:rsidRPr="00C47D16">
        <w:rPr>
          <w:rFonts w:ascii="Times New Roman" w:eastAsia="sans-serif" w:hAnsi="Times New Roman" w:cs="Times New Roman"/>
          <w:color w:val="34343C"/>
          <w:sz w:val="28"/>
          <w:szCs w:val="28"/>
          <w:shd w:val="clear" w:color="auto" w:fill="FFFFFF"/>
          <w:lang w:eastAsia="zh-CN"/>
        </w:rPr>
        <w:t>общеобразовательной</w:t>
      </w:r>
      <w:r>
        <w:rPr>
          <w:rFonts w:ascii="Times New Roman" w:eastAsia="sans-serif" w:hAnsi="Times New Roman" w:cs="Times New Roman"/>
          <w:color w:val="34343C"/>
          <w:sz w:val="28"/>
          <w:szCs w:val="28"/>
          <w:shd w:val="clear" w:color="auto" w:fill="FFFFFF"/>
          <w:lang w:eastAsia="zh-CN"/>
        </w:rPr>
        <w:t xml:space="preserve"> </w:t>
      </w:r>
      <w:r w:rsidRPr="00C47D16">
        <w:rPr>
          <w:rFonts w:ascii="Times New Roman" w:eastAsia="sans-serif" w:hAnsi="Times New Roman" w:cs="Times New Roman"/>
          <w:color w:val="34343C"/>
          <w:sz w:val="28"/>
          <w:szCs w:val="28"/>
          <w:shd w:val="clear" w:color="auto" w:fill="FFFFFF"/>
          <w:lang w:eastAsia="zh-CN"/>
        </w:rPr>
        <w:t>программы</w:t>
      </w:r>
      <w:r>
        <w:rPr>
          <w:rFonts w:ascii="Times New Roman" w:eastAsia="sans-serif" w:hAnsi="Times New Roman" w:cs="Times New Roman"/>
          <w:color w:val="34343C"/>
          <w:sz w:val="28"/>
          <w:szCs w:val="28"/>
          <w:shd w:val="clear" w:color="auto" w:fill="FFFFFF"/>
          <w:lang w:eastAsia="zh-CN"/>
        </w:rPr>
        <w:t xml:space="preserve"> </w:t>
      </w:r>
      <w:r w:rsidRPr="00C47D16">
        <w:rPr>
          <w:rFonts w:ascii="Times New Roman" w:eastAsia="sans-serif" w:hAnsi="Times New Roman" w:cs="Times New Roman"/>
          <w:color w:val="34343C"/>
          <w:sz w:val="28"/>
          <w:szCs w:val="28"/>
          <w:shd w:val="clear" w:color="auto" w:fill="FFFFFF"/>
          <w:lang w:eastAsia="zh-CN"/>
        </w:rPr>
        <w:t>разработан</w:t>
      </w:r>
      <w:r>
        <w:rPr>
          <w:rFonts w:ascii="Times New Roman" w:eastAsia="sans-serif" w:hAnsi="Times New Roman" w:cs="Times New Roman"/>
          <w:color w:val="34343C"/>
          <w:sz w:val="28"/>
          <w:szCs w:val="28"/>
          <w:shd w:val="clear" w:color="auto" w:fill="FFFFFF"/>
          <w:lang w:eastAsia="zh-CN"/>
        </w:rPr>
        <w:t xml:space="preserve"> </w:t>
      </w:r>
      <w:r w:rsidRPr="00C47D16">
        <w:rPr>
          <w:rFonts w:ascii="Times New Roman" w:eastAsia="sans-serif" w:hAnsi="Times New Roman" w:cs="Times New Roman"/>
          <w:color w:val="34343C"/>
          <w:sz w:val="28"/>
          <w:szCs w:val="28"/>
          <w:shd w:val="clear" w:color="auto" w:fill="FFFFFF"/>
          <w:lang w:eastAsia="zh-CN"/>
        </w:rPr>
        <w:t>режим</w:t>
      </w:r>
      <w:r>
        <w:rPr>
          <w:rFonts w:ascii="Times New Roman" w:eastAsia="sans-serif" w:hAnsi="Times New Roman" w:cs="Times New Roman"/>
          <w:color w:val="34343C"/>
          <w:sz w:val="28"/>
          <w:szCs w:val="28"/>
          <w:shd w:val="clear" w:color="auto" w:fill="FFFFFF"/>
          <w:lang w:eastAsia="zh-CN"/>
        </w:rPr>
        <w:t xml:space="preserve"> </w:t>
      </w:r>
      <w:r w:rsidRPr="00C47D16">
        <w:rPr>
          <w:rFonts w:ascii="Times New Roman" w:eastAsia="sans-serif" w:hAnsi="Times New Roman" w:cs="Times New Roman"/>
          <w:color w:val="34343C"/>
          <w:sz w:val="28"/>
          <w:szCs w:val="28"/>
          <w:shd w:val="clear" w:color="auto" w:fill="FFFFFF"/>
          <w:lang w:eastAsia="zh-CN"/>
        </w:rPr>
        <w:t>дня, который предусматривает оптимальное соотношение периодов</w:t>
      </w:r>
      <w:r>
        <w:rPr>
          <w:rFonts w:ascii="Times New Roman" w:eastAsia="sans-serif" w:hAnsi="Times New Roman" w:cs="Times New Roman"/>
          <w:color w:val="34343C"/>
          <w:sz w:val="28"/>
          <w:szCs w:val="28"/>
          <w:shd w:val="clear" w:color="auto" w:fill="FFFFFF"/>
          <w:lang w:eastAsia="zh-CN"/>
        </w:rPr>
        <w:t xml:space="preserve"> </w:t>
      </w:r>
      <w:r w:rsidRPr="00C47D16">
        <w:rPr>
          <w:rFonts w:ascii="Times New Roman" w:eastAsia="sans-serif" w:hAnsi="Times New Roman" w:cs="Times New Roman"/>
          <w:color w:val="34343C"/>
          <w:sz w:val="28"/>
          <w:szCs w:val="28"/>
          <w:shd w:val="clear" w:color="auto" w:fill="FFFFFF"/>
          <w:lang w:eastAsia="zh-CN"/>
        </w:rPr>
        <w:t>бодрствования и сна</w:t>
      </w:r>
      <w:r>
        <w:rPr>
          <w:rFonts w:ascii="Times New Roman" w:eastAsia="sans-serif" w:hAnsi="Times New Roman" w:cs="Times New Roman"/>
          <w:color w:val="34343C"/>
          <w:sz w:val="28"/>
          <w:szCs w:val="28"/>
          <w:shd w:val="clear" w:color="auto" w:fill="FFFFFF"/>
          <w:lang w:eastAsia="zh-CN"/>
        </w:rPr>
        <w:t xml:space="preserve"> </w:t>
      </w:r>
      <w:r w:rsidRPr="00C47D16">
        <w:rPr>
          <w:rFonts w:ascii="Times New Roman" w:eastAsia="sans-serif" w:hAnsi="Times New Roman" w:cs="Times New Roman"/>
          <w:color w:val="34343C"/>
          <w:sz w:val="28"/>
          <w:szCs w:val="28"/>
          <w:shd w:val="clear" w:color="auto" w:fill="FFFFFF"/>
          <w:lang w:eastAsia="zh-CN"/>
        </w:rPr>
        <w:t xml:space="preserve">детей </w:t>
      </w:r>
      <w:r>
        <w:rPr>
          <w:rFonts w:ascii="Times New Roman" w:eastAsia="sans-serif" w:hAnsi="Times New Roman" w:cs="Times New Roman"/>
          <w:color w:val="34343C"/>
          <w:sz w:val="28"/>
          <w:szCs w:val="28"/>
          <w:shd w:val="clear" w:color="auto" w:fill="FFFFFF"/>
          <w:lang w:eastAsia="zh-CN"/>
        </w:rPr>
        <w:t xml:space="preserve"> </w:t>
      </w:r>
      <w:r w:rsidRPr="00C47D16">
        <w:rPr>
          <w:rFonts w:ascii="Times New Roman" w:eastAsia="sans-serif" w:hAnsi="Times New Roman" w:cs="Times New Roman"/>
          <w:color w:val="34343C"/>
          <w:sz w:val="28"/>
          <w:szCs w:val="28"/>
          <w:shd w:val="clear" w:color="auto" w:fill="FFFFFF"/>
          <w:lang w:eastAsia="zh-CN"/>
        </w:rPr>
        <w:t>в</w:t>
      </w:r>
      <w:r>
        <w:rPr>
          <w:rFonts w:ascii="Times New Roman" w:eastAsia="sans-serif" w:hAnsi="Times New Roman" w:cs="Times New Roman"/>
          <w:color w:val="34343C"/>
          <w:sz w:val="28"/>
          <w:szCs w:val="28"/>
          <w:shd w:val="clear" w:color="auto" w:fill="FFFFFF"/>
          <w:lang w:eastAsia="zh-CN"/>
        </w:rPr>
        <w:t xml:space="preserve"> </w:t>
      </w:r>
      <w:r w:rsidRPr="00C47D16">
        <w:rPr>
          <w:rFonts w:ascii="Times New Roman" w:eastAsia="sans-serif" w:hAnsi="Times New Roman" w:cs="Times New Roman"/>
          <w:color w:val="34343C"/>
          <w:sz w:val="28"/>
          <w:szCs w:val="28"/>
          <w:shd w:val="clear" w:color="auto" w:fill="FFFFFF"/>
          <w:lang w:eastAsia="zh-CN"/>
        </w:rPr>
        <w:t>течение</w:t>
      </w:r>
      <w:r>
        <w:rPr>
          <w:rFonts w:ascii="Times New Roman" w:eastAsia="sans-serif" w:hAnsi="Times New Roman" w:cs="Times New Roman"/>
          <w:color w:val="34343C"/>
          <w:sz w:val="28"/>
          <w:szCs w:val="28"/>
          <w:shd w:val="clear" w:color="auto" w:fill="FFFFFF"/>
          <w:lang w:eastAsia="zh-CN"/>
        </w:rPr>
        <w:t xml:space="preserve"> </w:t>
      </w:r>
      <w:r w:rsidRPr="00C47D16">
        <w:rPr>
          <w:rFonts w:ascii="Times New Roman" w:eastAsia="sans-serif" w:hAnsi="Times New Roman" w:cs="Times New Roman"/>
          <w:color w:val="34343C"/>
          <w:sz w:val="28"/>
          <w:szCs w:val="28"/>
          <w:shd w:val="clear" w:color="auto" w:fill="FFFFFF"/>
          <w:lang w:eastAsia="zh-CN"/>
        </w:rPr>
        <w:t>суток, организации видов</w:t>
      </w:r>
      <w:r>
        <w:rPr>
          <w:rFonts w:ascii="Times New Roman" w:eastAsia="sans-serif" w:hAnsi="Times New Roman" w:cs="Times New Roman"/>
          <w:color w:val="34343C"/>
          <w:sz w:val="28"/>
          <w:szCs w:val="28"/>
          <w:shd w:val="clear" w:color="auto" w:fill="FFFFFF"/>
          <w:lang w:eastAsia="zh-CN"/>
        </w:rPr>
        <w:t xml:space="preserve"> </w:t>
      </w:r>
      <w:r w:rsidRPr="00C47D16">
        <w:rPr>
          <w:rFonts w:ascii="Times New Roman" w:eastAsia="sans-serif" w:hAnsi="Times New Roman" w:cs="Times New Roman"/>
          <w:color w:val="34343C"/>
          <w:sz w:val="28"/>
          <w:szCs w:val="28"/>
          <w:shd w:val="clear" w:color="auto" w:fill="FFFFFF"/>
          <w:lang w:eastAsia="zh-CN"/>
        </w:rPr>
        <w:t>деятельности и</w:t>
      </w:r>
      <w:r>
        <w:rPr>
          <w:rFonts w:ascii="Times New Roman" w:eastAsia="sans-serif" w:hAnsi="Times New Roman" w:cs="Times New Roman"/>
          <w:color w:val="34343C"/>
          <w:sz w:val="28"/>
          <w:szCs w:val="28"/>
          <w:shd w:val="clear" w:color="auto" w:fill="FFFFFF"/>
          <w:lang w:eastAsia="zh-CN"/>
        </w:rPr>
        <w:t xml:space="preserve"> </w:t>
      </w:r>
      <w:r w:rsidRPr="00C47D16">
        <w:rPr>
          <w:rFonts w:ascii="Times New Roman" w:eastAsia="sans-serif" w:hAnsi="Times New Roman" w:cs="Times New Roman"/>
          <w:color w:val="34343C"/>
          <w:sz w:val="28"/>
          <w:szCs w:val="28"/>
          <w:shd w:val="clear" w:color="auto" w:fill="FFFFFF"/>
          <w:lang w:eastAsia="zh-CN"/>
        </w:rPr>
        <w:t>отдыха в соответствии с возрастными психофизическими особенностями</w:t>
      </w:r>
      <w:r>
        <w:rPr>
          <w:rFonts w:ascii="Times New Roman" w:eastAsia="sans-serif" w:hAnsi="Times New Roman" w:cs="Times New Roman"/>
          <w:color w:val="34343C"/>
          <w:sz w:val="28"/>
          <w:szCs w:val="28"/>
          <w:shd w:val="clear" w:color="auto" w:fill="FFFFFF"/>
          <w:lang w:eastAsia="zh-CN"/>
        </w:rPr>
        <w:t xml:space="preserve"> </w:t>
      </w:r>
      <w:r w:rsidRPr="00C47D16">
        <w:rPr>
          <w:rFonts w:ascii="Times New Roman" w:eastAsia="sans-serif" w:hAnsi="Times New Roman" w:cs="Times New Roman"/>
          <w:color w:val="34343C"/>
          <w:sz w:val="28"/>
          <w:szCs w:val="28"/>
          <w:shd w:val="clear" w:color="auto" w:fill="FFFFFF"/>
          <w:lang w:eastAsia="zh-CN"/>
        </w:rPr>
        <w:t>организма.</w:t>
      </w:r>
      <w:r>
        <w:rPr>
          <w:rFonts w:ascii="Times New Roman" w:eastAsia="sans-serif" w:hAnsi="Times New Roman" w:cs="Times New Roman"/>
          <w:color w:val="34343C"/>
          <w:sz w:val="28"/>
          <w:szCs w:val="28"/>
          <w:shd w:val="clear" w:color="auto" w:fill="FFFFFF"/>
          <w:lang w:eastAsia="zh-CN"/>
        </w:rPr>
        <w:t xml:space="preserve"> </w:t>
      </w:r>
      <w:r>
        <w:rPr>
          <w:rFonts w:ascii="Times New Roman" w:eastAsia="Times New Roman" w:hAnsi="Times New Roman" w:cs="Times New Roman"/>
          <w:sz w:val="28"/>
          <w:szCs w:val="28"/>
          <w:lang w:eastAsia="ru-RU"/>
        </w:rPr>
        <w:t xml:space="preserve">В детском саду сформировано  2 разновозрастные группы. </w:t>
      </w:r>
      <w:r w:rsidRPr="00C47D1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Зачисление детей</w:t>
      </w:r>
      <w:r w:rsidRPr="00C47D1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в ДОУ производиться по направлению Единой Электронной Системы. </w:t>
      </w:r>
      <w:r>
        <w:rPr>
          <w:rFonts w:ascii="Times New Roman" w:eastAsia="Times New Roman" w:hAnsi="Times New Roman" w:cs="Times New Roman"/>
          <w:sz w:val="28"/>
          <w:szCs w:val="28"/>
          <w:lang w:val="en-US" w:eastAsia="ru-RU"/>
        </w:rPr>
        <w:t xml:space="preserve">     </w:t>
      </w:r>
    </w:p>
    <w:p w:rsidR="00B1259D" w:rsidRDefault="00BB6F90">
      <w:pPr>
        <w:tabs>
          <w:tab w:val="left" w:pos="709"/>
        </w:tabs>
        <w:autoSpaceDE w:val="0"/>
        <w:autoSpaceDN w:val="0"/>
        <w:adjustRightInd w:val="0"/>
        <w:spacing w:after="0" w:line="240" w:lineRule="auto"/>
        <w:jc w:val="center"/>
        <w:rPr>
          <w:rFonts w:ascii="Times New Roman" w:hAnsi="Times New Roman" w:cs="Times New Roman"/>
          <w:bCs/>
          <w:sz w:val="28"/>
          <w:szCs w:val="28"/>
          <w:lang w:eastAsia="ru-RU"/>
        </w:rPr>
      </w:pPr>
      <w:r>
        <w:rPr>
          <w:rFonts w:ascii="Times New Roman" w:hAnsi="Times New Roman" w:cs="Times New Roman"/>
          <w:b/>
          <w:sz w:val="28"/>
          <w:szCs w:val="28"/>
          <w:lang w:eastAsia="ru-RU"/>
        </w:rPr>
        <w:t>Предназначение дошкольного образовательного учреждения:</w:t>
      </w:r>
    </w:p>
    <w:p w:rsidR="00B1259D" w:rsidRDefault="00BB6F90">
      <w:pPr>
        <w:autoSpaceDE w:val="0"/>
        <w:autoSpaceDN w:val="0"/>
        <w:adjustRightInd w:val="0"/>
        <w:spacing w:after="0" w:line="240" w:lineRule="auto"/>
        <w:ind w:firstLineChars="100" w:firstLine="280"/>
        <w:jc w:val="both"/>
        <w:rPr>
          <w:rFonts w:ascii="Times New Roman" w:hAnsi="Times New Roman" w:cs="Times New Roman"/>
          <w:bCs/>
          <w:sz w:val="28"/>
          <w:szCs w:val="28"/>
          <w:lang w:eastAsia="ru-RU"/>
        </w:rPr>
      </w:pPr>
      <w:r>
        <w:rPr>
          <w:rFonts w:ascii="Times New Roman" w:hAnsi="Times New Roman" w:cs="Times New Roman"/>
          <w:sz w:val="28"/>
          <w:szCs w:val="28"/>
          <w:lang w:eastAsia="ru-RU"/>
        </w:rPr>
        <w:t>МУНИЦИПАЛЬНОЕ  БЮДЖЕТНОЕ  ДОШКОЛЬНОЕ ОБРАЗОВАТЕЛЬНОЕ  УЧРЕЖДЕНИЕ  «ДЕТСКИЙ САД №</w:t>
      </w:r>
      <w:r w:rsidRPr="00C47D16">
        <w:rPr>
          <w:rFonts w:ascii="Times New Roman" w:hAnsi="Times New Roman" w:cs="Times New Roman"/>
          <w:sz w:val="28"/>
          <w:szCs w:val="28"/>
          <w:lang w:eastAsia="ru-RU"/>
        </w:rPr>
        <w:t>4</w:t>
      </w:r>
      <w:r>
        <w:rPr>
          <w:rFonts w:ascii="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РАДУГА</w:t>
      </w:r>
      <w:r>
        <w:rPr>
          <w:rFonts w:ascii="Times New Roman" w:hAnsi="Times New Roman" w:cs="Times New Roman"/>
          <w:sz w:val="28"/>
          <w:szCs w:val="28"/>
          <w:lang w:eastAsia="ru-RU"/>
        </w:rPr>
        <w:t>» Г. ШЕЛКОВСКАЯ» является звеном муниципальной системы образования.</w:t>
      </w:r>
    </w:p>
    <w:p w:rsidR="00B1259D" w:rsidRDefault="00BB6F90">
      <w:pPr>
        <w:tabs>
          <w:tab w:val="left" w:pos="709"/>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Предметом деятельности Учреждения является реализация конституционного права граждан Российской Федерации на получение общедоступного и бесплатного дошкольного образования в интересах человека, семьи, общества и государства; обеспечение охраны и укрепления здоровья и создание благоприятных условий для разностороннего развития личности, в том числе возможности удовлетворения потребности воспитанников в получении дополнительного образования.</w:t>
      </w:r>
    </w:p>
    <w:p w:rsidR="00B1259D" w:rsidRDefault="00BB6F9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Основными видами деятельности Учреждения является реализация:</w:t>
      </w:r>
    </w:p>
    <w:p w:rsidR="00B1259D" w:rsidRDefault="00BB6F90">
      <w:pPr>
        <w:autoSpaceDE w:val="0"/>
        <w:autoSpaceDN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основной общеобразовательной программы дошкольного образования;</w:t>
      </w:r>
    </w:p>
    <w:p w:rsidR="00B1259D" w:rsidRDefault="00BB6F90">
      <w:pPr>
        <w:autoSpaceDE w:val="0"/>
        <w:autoSpaceDN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дополнительной общеразвивающей программы; присмотр и уход за детьми.</w:t>
      </w:r>
    </w:p>
    <w:p w:rsidR="00B1259D" w:rsidRDefault="00BB6F90">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 основным видам деятельности Учреждения также относятся услуги по предоставлению психолого</w:t>
      </w:r>
      <w:r w:rsidRPr="00C47D1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-педагогической помощи воспитанникам, испытывающим трудности в освоении основных общеобразовательных программ, своем развитии и социальной адаптации.</w:t>
      </w:r>
    </w:p>
    <w:p w:rsidR="00B1259D" w:rsidRDefault="00BB6F90">
      <w:pPr>
        <w:spacing w:after="0" w:line="240" w:lineRule="auto"/>
        <w:ind w:firstLine="708"/>
        <w:jc w:val="both"/>
        <w:rPr>
          <w:rFonts w:ascii="Times New Roman" w:eastAsia="Times New Roman" w:hAnsi="Times New Roman" w:cs="Times New Roman"/>
          <w:bCs/>
          <w:iCs/>
          <w:sz w:val="28"/>
          <w:szCs w:val="28"/>
          <w:lang w:eastAsia="ru-RU"/>
        </w:rPr>
      </w:pPr>
      <w:r>
        <w:rPr>
          <w:rFonts w:ascii="Times New Roman" w:eastAsia="Times New Roman" w:hAnsi="Times New Roman" w:cs="Times New Roman"/>
          <w:sz w:val="28"/>
          <w:szCs w:val="28"/>
          <w:lang w:eastAsia="ru-RU"/>
        </w:rPr>
        <w:t xml:space="preserve">В соответствии с Законом «Об образовании в РФ», Уставом МБДОУ, с учетом Конвенции ООН о правах ребенка – дошкольника педагогический коллектив основной целью своей работы видит </w:t>
      </w:r>
      <w:r>
        <w:rPr>
          <w:rFonts w:ascii="Times New Roman" w:eastAsia="Times New Roman" w:hAnsi="Times New Roman" w:cs="Times New Roman"/>
          <w:bCs/>
          <w:iCs/>
          <w:sz w:val="28"/>
          <w:szCs w:val="28"/>
          <w:lang w:eastAsia="ru-RU"/>
        </w:rPr>
        <w:t>создание единого педагогического пространства, обеспечивающего полноценные условия для саморазвития и самореализации личности всех участников воспитательно — образовательного процесса.</w:t>
      </w:r>
    </w:p>
    <w:p w:rsidR="00B1259D" w:rsidRDefault="00BB6F90">
      <w:pPr>
        <w:autoSpaceDE w:val="0"/>
        <w:autoSpaceDN w:val="0"/>
        <w:adjustRightInd w:val="0"/>
        <w:spacing w:after="0" w:line="240" w:lineRule="auto"/>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Выводы:</w:t>
      </w:r>
      <w:r>
        <w:rPr>
          <w:rFonts w:ascii="Times New Roman" w:eastAsia="Times New Roman" w:hAnsi="Times New Roman" w:cs="Times New Roman"/>
          <w:bCs/>
          <w:sz w:val="28"/>
          <w:szCs w:val="28"/>
          <w:lang w:eastAsia="ru-RU"/>
        </w:rPr>
        <w:t>ДОУ  располагает необходимыми организационно</w:t>
      </w:r>
      <w:r w:rsidRPr="00C47D16">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bCs/>
          <w:sz w:val="28"/>
          <w:szCs w:val="28"/>
          <w:lang w:eastAsia="ru-RU"/>
        </w:rPr>
        <w:t>правовыми документами по организации и осуществлению образовательной деятельности.</w:t>
      </w:r>
    </w:p>
    <w:p w:rsidR="00B1259D" w:rsidRDefault="00BB6F90">
      <w:pPr>
        <w:tabs>
          <w:tab w:val="left" w:pos="495"/>
        </w:tabs>
        <w:spacing w:after="0" w:line="240" w:lineRule="auto"/>
        <w:ind w:right="71"/>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 </w:t>
      </w:r>
    </w:p>
    <w:p w:rsidR="00B1259D" w:rsidRDefault="00B1259D">
      <w:pPr>
        <w:tabs>
          <w:tab w:val="left" w:pos="495"/>
        </w:tabs>
        <w:spacing w:after="0" w:line="240" w:lineRule="auto"/>
        <w:ind w:right="71"/>
        <w:jc w:val="center"/>
        <w:rPr>
          <w:rFonts w:ascii="Times New Roman" w:hAnsi="Times New Roman" w:cs="Times New Roman"/>
          <w:b/>
          <w:bCs/>
          <w:color w:val="000000"/>
          <w:sz w:val="28"/>
          <w:szCs w:val="28"/>
        </w:rPr>
      </w:pPr>
    </w:p>
    <w:p w:rsidR="00B1259D" w:rsidRDefault="00B1259D">
      <w:pPr>
        <w:tabs>
          <w:tab w:val="left" w:pos="495"/>
        </w:tabs>
        <w:spacing w:after="0" w:line="240" w:lineRule="auto"/>
        <w:ind w:right="71"/>
        <w:jc w:val="center"/>
        <w:rPr>
          <w:rFonts w:ascii="Times New Roman" w:hAnsi="Times New Roman" w:cs="Times New Roman"/>
          <w:b/>
          <w:bCs/>
          <w:color w:val="000000"/>
          <w:sz w:val="28"/>
          <w:szCs w:val="28"/>
        </w:rPr>
      </w:pPr>
    </w:p>
    <w:p w:rsidR="00B1259D" w:rsidRDefault="00BB6F90">
      <w:pPr>
        <w:tabs>
          <w:tab w:val="left" w:pos="495"/>
        </w:tabs>
        <w:spacing w:after="0" w:line="240" w:lineRule="auto"/>
        <w:ind w:right="71"/>
        <w:jc w:val="center"/>
        <w:rPr>
          <w:rFonts w:ascii="Times New Roman" w:eastAsia="Times New Roman" w:hAnsi="Times New Roman" w:cs="Times New Roman"/>
          <w:sz w:val="28"/>
          <w:szCs w:val="28"/>
          <w:lang w:eastAsia="ru-RU"/>
        </w:rPr>
      </w:pPr>
      <w:r>
        <w:rPr>
          <w:rFonts w:ascii="Times New Roman" w:hAnsi="Times New Roman" w:cs="Times New Roman"/>
          <w:b/>
          <w:bCs/>
          <w:color w:val="000000"/>
          <w:sz w:val="28"/>
          <w:szCs w:val="28"/>
        </w:rPr>
        <w:t>2.Оценка образовательной деятельности</w:t>
      </w:r>
      <w:r>
        <w:rPr>
          <w:rFonts w:ascii="Times New Roman" w:eastAsia="Times New Roman" w:hAnsi="Times New Roman" w:cs="Times New Roman"/>
          <w:sz w:val="28"/>
          <w:szCs w:val="28"/>
          <w:lang w:eastAsia="ru-RU"/>
        </w:rPr>
        <w:t xml:space="preserve"> </w:t>
      </w:r>
    </w:p>
    <w:p w:rsidR="00B1259D" w:rsidRDefault="00BB6F90">
      <w:pPr>
        <w:tabs>
          <w:tab w:val="left" w:pos="495"/>
        </w:tabs>
        <w:spacing w:after="0" w:line="240" w:lineRule="auto"/>
        <w:ind w:right="71" w:firstLineChars="100" w:firstLine="28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Образовательная деятельность в  ДОУ организована в соответствии с </w:t>
      </w:r>
    </w:p>
    <w:p w:rsidR="00B1259D" w:rsidRDefault="00BB6F90">
      <w:pPr>
        <w:shd w:val="clear" w:color="auto" w:fill="FFFFFF"/>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Федеральным законом  от 29 декабря 2012 г. № 273-ФЗ «Об образовании в</w:t>
      </w:r>
    </w:p>
    <w:p w:rsidR="00B1259D" w:rsidRDefault="00BB6F90">
      <w:pPr>
        <w:shd w:val="clear" w:color="auto" w:fill="FFFFFF"/>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Российской Федерации»; ФГОС</w:t>
      </w:r>
      <w:r w:rsidRPr="00C47D16">
        <w:rPr>
          <w:rFonts w:ascii="Times New Roman" w:eastAsia="Times New Roman" w:hAnsi="Times New Roman" w:cs="Times New Roman"/>
          <w:sz w:val="28"/>
          <w:szCs w:val="28"/>
          <w:lang w:eastAsia="ru-RU"/>
        </w:rPr>
        <w:t xml:space="preserve"> и ФОП</w:t>
      </w:r>
      <w:r>
        <w:rPr>
          <w:rFonts w:ascii="Times New Roman" w:eastAsia="Times New Roman" w:hAnsi="Times New Roman" w:cs="Times New Roman"/>
          <w:sz w:val="28"/>
          <w:szCs w:val="28"/>
          <w:lang w:eastAsia="ru-RU"/>
        </w:rPr>
        <w:t xml:space="preserve"> дошкольного образования. </w:t>
      </w:r>
    </w:p>
    <w:p w:rsidR="00B1259D" w:rsidRDefault="00BB6F90">
      <w:pPr>
        <w:shd w:val="clear" w:color="auto" w:fill="FFFFFF"/>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  01.01.2021г. функционирует в соответствии с требованиями СП 2.4.3648-20 «Санитарно-</w:t>
      </w:r>
      <w:r w:rsidRPr="00C47D1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эпидемиологические требования к организациям воспитания и обучения, отдыха и оздоровления детей и молодёжи, а с 01.03.2021-дополнительно с  требованиями  СанПиН 1.2.3685-21 "Гигиенические нормативы и требования к обеспечению безопасности и (или) безвредности для человека факторов  обитания".</w:t>
      </w:r>
    </w:p>
    <w:p w:rsidR="00B1259D" w:rsidRDefault="00BB6F90">
      <w:pPr>
        <w:shd w:val="clear" w:color="auto" w:fill="FFFFFF"/>
        <w:spacing w:line="240" w:lineRule="auto"/>
        <w:ind w:firstLineChars="50" w:firstLine="14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Образовательная деятельность ведется на основании, утвержденной образовательной программой дошкольного образования, которая составлена в соответствии с ФОП дошкольного образования, с  внедрением региональных особенностей Чеченской республики,  специфики  и вида дошкольного образовательного учреждения, образовательных потребностей и запросов воспитанников, а также их родителей (законных представителей).</w:t>
      </w:r>
    </w:p>
    <w:p w:rsidR="00B1259D" w:rsidRPr="00C47D16" w:rsidRDefault="00BB6F90">
      <w:pPr>
        <w:shd w:val="clear" w:color="auto" w:fill="FFFFFF"/>
        <w:spacing w:line="240" w:lineRule="auto"/>
        <w:rPr>
          <w:rFonts w:ascii="Times New Roman" w:eastAsia="sans-serif" w:hAnsi="Times New Roman" w:cs="Times New Roman"/>
          <w:color w:val="34343C"/>
          <w:sz w:val="28"/>
          <w:szCs w:val="28"/>
          <w:shd w:val="clear" w:color="auto" w:fill="FFFFFF"/>
          <w:lang w:eastAsia="zh-CN"/>
        </w:rPr>
      </w:pPr>
      <w:r w:rsidRPr="00C47D16">
        <w:rPr>
          <w:rFonts w:ascii="Times New Roman" w:eastAsia="sans-serif" w:hAnsi="Times New Roman" w:cs="Times New Roman"/>
          <w:color w:val="34343C"/>
          <w:sz w:val="28"/>
          <w:szCs w:val="28"/>
          <w:shd w:val="clear" w:color="auto" w:fill="FFFFFF"/>
          <w:lang w:eastAsia="zh-CN"/>
        </w:rPr>
        <w:t>Цель Программы - разностороннее развитие детей дошкольного возраста с учетом их</w:t>
      </w:r>
      <w:r>
        <w:rPr>
          <w:rFonts w:ascii="Times New Roman" w:eastAsia="sans-serif" w:hAnsi="Times New Roman" w:cs="Times New Roman"/>
          <w:color w:val="34343C"/>
          <w:sz w:val="28"/>
          <w:szCs w:val="28"/>
          <w:shd w:val="clear" w:color="auto" w:fill="FFFFFF"/>
          <w:lang w:eastAsia="zh-CN"/>
        </w:rPr>
        <w:t xml:space="preserve"> </w:t>
      </w:r>
      <w:r w:rsidRPr="00C47D16">
        <w:rPr>
          <w:rFonts w:ascii="Times New Roman" w:eastAsia="sans-serif" w:hAnsi="Times New Roman" w:cs="Times New Roman"/>
          <w:color w:val="34343C"/>
          <w:sz w:val="28"/>
          <w:szCs w:val="28"/>
          <w:shd w:val="clear" w:color="auto" w:fill="FFFFFF"/>
          <w:lang w:eastAsia="zh-CN"/>
        </w:rPr>
        <w:t>возрастных и индивидуальных особенностей, в том числе достижение детьми дошкольного</w:t>
      </w:r>
      <w:r>
        <w:rPr>
          <w:rFonts w:ascii="Times New Roman" w:eastAsia="sans-serif" w:hAnsi="Times New Roman" w:cs="Times New Roman"/>
          <w:color w:val="34343C"/>
          <w:sz w:val="28"/>
          <w:szCs w:val="28"/>
          <w:shd w:val="clear" w:color="auto" w:fill="FFFFFF"/>
          <w:lang w:eastAsia="zh-CN"/>
        </w:rPr>
        <w:t xml:space="preserve"> </w:t>
      </w:r>
      <w:r w:rsidRPr="00C47D16">
        <w:rPr>
          <w:rFonts w:ascii="Times New Roman" w:eastAsia="sans-serif" w:hAnsi="Times New Roman" w:cs="Times New Roman"/>
          <w:color w:val="34343C"/>
          <w:sz w:val="28"/>
          <w:szCs w:val="28"/>
          <w:shd w:val="clear" w:color="auto" w:fill="FFFFFF"/>
          <w:lang w:eastAsia="zh-CN"/>
        </w:rPr>
        <w:t>возраста уровня развития, необходимого и достаточного для успешного освоения ими</w:t>
      </w:r>
      <w:r>
        <w:rPr>
          <w:rFonts w:ascii="Times New Roman" w:eastAsia="sans-serif" w:hAnsi="Times New Roman" w:cs="Times New Roman"/>
          <w:color w:val="34343C"/>
          <w:sz w:val="28"/>
          <w:szCs w:val="28"/>
          <w:shd w:val="clear" w:color="auto" w:fill="FFFFFF"/>
          <w:lang w:eastAsia="zh-CN"/>
        </w:rPr>
        <w:t xml:space="preserve"> </w:t>
      </w:r>
      <w:r w:rsidRPr="00C47D16">
        <w:rPr>
          <w:rFonts w:ascii="Times New Roman" w:eastAsia="sans-serif" w:hAnsi="Times New Roman" w:cs="Times New Roman"/>
          <w:color w:val="34343C"/>
          <w:sz w:val="28"/>
          <w:szCs w:val="28"/>
          <w:shd w:val="clear" w:color="auto" w:fill="FFFFFF"/>
          <w:lang w:eastAsia="zh-CN"/>
        </w:rPr>
        <w:t>образовательных программ начального общего образования, на основе индивидуального</w:t>
      </w:r>
      <w:r>
        <w:rPr>
          <w:rFonts w:ascii="Times New Roman" w:eastAsia="sans-serif" w:hAnsi="Times New Roman" w:cs="Times New Roman"/>
          <w:color w:val="34343C"/>
          <w:sz w:val="28"/>
          <w:szCs w:val="28"/>
          <w:shd w:val="clear" w:color="auto" w:fill="FFFFFF"/>
          <w:lang w:eastAsia="zh-CN"/>
        </w:rPr>
        <w:t xml:space="preserve"> </w:t>
      </w:r>
      <w:r w:rsidRPr="00C47D16">
        <w:rPr>
          <w:rFonts w:ascii="Times New Roman" w:eastAsia="sans-serif" w:hAnsi="Times New Roman" w:cs="Times New Roman"/>
          <w:color w:val="34343C"/>
          <w:sz w:val="28"/>
          <w:szCs w:val="28"/>
          <w:shd w:val="clear" w:color="auto" w:fill="FFFFFF"/>
          <w:lang w:eastAsia="zh-CN"/>
        </w:rPr>
        <w:t>подхода к детям дошкольного возраста и специфичных для детей дошкольного возраста видов</w:t>
      </w:r>
      <w:r>
        <w:rPr>
          <w:rFonts w:ascii="Times New Roman" w:eastAsia="sans-serif" w:hAnsi="Times New Roman" w:cs="Times New Roman"/>
          <w:color w:val="34343C"/>
          <w:sz w:val="28"/>
          <w:szCs w:val="28"/>
          <w:shd w:val="clear" w:color="auto" w:fill="FFFFFF"/>
          <w:lang w:eastAsia="zh-CN"/>
        </w:rPr>
        <w:t xml:space="preserve"> </w:t>
      </w:r>
      <w:r w:rsidRPr="00C47D16">
        <w:rPr>
          <w:rFonts w:ascii="Times New Roman" w:eastAsia="sans-serif" w:hAnsi="Times New Roman" w:cs="Times New Roman"/>
          <w:color w:val="34343C"/>
          <w:sz w:val="28"/>
          <w:szCs w:val="28"/>
          <w:shd w:val="clear" w:color="auto" w:fill="FFFFFF"/>
          <w:lang w:eastAsia="zh-CN"/>
        </w:rPr>
        <w:t>деятельности на основе духовно-</w:t>
      </w:r>
      <w:r>
        <w:rPr>
          <w:rFonts w:ascii="Times New Roman" w:eastAsia="sans-serif" w:hAnsi="Times New Roman" w:cs="Times New Roman"/>
          <w:color w:val="34343C"/>
          <w:sz w:val="28"/>
          <w:szCs w:val="28"/>
          <w:shd w:val="clear" w:color="auto" w:fill="FFFFFF"/>
          <w:lang w:eastAsia="zh-CN"/>
        </w:rPr>
        <w:t xml:space="preserve"> </w:t>
      </w:r>
      <w:r w:rsidRPr="00C47D16">
        <w:rPr>
          <w:rFonts w:ascii="Times New Roman" w:eastAsia="sans-serif" w:hAnsi="Times New Roman" w:cs="Times New Roman"/>
          <w:color w:val="34343C"/>
          <w:sz w:val="28"/>
          <w:szCs w:val="28"/>
          <w:shd w:val="clear" w:color="auto" w:fill="FFFFFF"/>
          <w:lang w:eastAsia="zh-CN"/>
        </w:rPr>
        <w:t>нравственных ценностей российского народа, исторических и</w:t>
      </w:r>
      <w:r>
        <w:rPr>
          <w:rFonts w:ascii="Times New Roman" w:eastAsia="sans-serif" w:hAnsi="Times New Roman" w:cs="Times New Roman"/>
          <w:color w:val="34343C"/>
          <w:sz w:val="28"/>
          <w:szCs w:val="28"/>
          <w:shd w:val="clear" w:color="auto" w:fill="FFFFFF"/>
          <w:lang w:eastAsia="zh-CN"/>
        </w:rPr>
        <w:t xml:space="preserve"> </w:t>
      </w:r>
      <w:r w:rsidRPr="00C47D16">
        <w:rPr>
          <w:rFonts w:ascii="Times New Roman" w:eastAsia="sans-serif" w:hAnsi="Times New Roman" w:cs="Times New Roman"/>
          <w:color w:val="34343C"/>
          <w:sz w:val="28"/>
          <w:szCs w:val="28"/>
          <w:shd w:val="clear" w:color="auto" w:fill="FFFFFF"/>
          <w:lang w:eastAsia="zh-CN"/>
        </w:rPr>
        <w:t>национально</w:t>
      </w:r>
      <w:r>
        <w:rPr>
          <w:rFonts w:ascii="Times New Roman" w:eastAsia="sans-serif" w:hAnsi="Times New Roman" w:cs="Times New Roman"/>
          <w:color w:val="34343C"/>
          <w:sz w:val="28"/>
          <w:szCs w:val="28"/>
          <w:shd w:val="clear" w:color="auto" w:fill="FFFFFF"/>
          <w:lang w:eastAsia="zh-CN"/>
        </w:rPr>
        <w:t xml:space="preserve"> </w:t>
      </w:r>
      <w:r w:rsidRPr="00C47D16">
        <w:rPr>
          <w:rFonts w:ascii="Times New Roman" w:eastAsia="sans-serif" w:hAnsi="Times New Roman" w:cs="Times New Roman"/>
          <w:color w:val="34343C"/>
          <w:sz w:val="28"/>
          <w:szCs w:val="28"/>
          <w:shd w:val="clear" w:color="auto" w:fill="FFFFFF"/>
          <w:lang w:eastAsia="zh-CN"/>
        </w:rPr>
        <w:t>-культурных традиций.</w:t>
      </w:r>
    </w:p>
    <w:p w:rsidR="00B1259D" w:rsidRDefault="00BB6F90">
      <w:pPr>
        <w:shd w:val="clear" w:color="auto" w:fill="FFFFFF"/>
        <w:spacing w:line="240" w:lineRule="auto"/>
        <w:rPr>
          <w:rFonts w:ascii="Times New Roman" w:eastAsia="sans-serif" w:hAnsi="Times New Roman" w:cs="Times New Roman"/>
          <w:color w:val="34343C"/>
          <w:sz w:val="28"/>
          <w:szCs w:val="28"/>
        </w:rPr>
      </w:pPr>
      <w:r w:rsidRPr="00C47D16">
        <w:rPr>
          <w:rFonts w:ascii="Times New Roman" w:eastAsia="sans-serif" w:hAnsi="Times New Roman" w:cs="Times New Roman"/>
          <w:color w:val="34343C"/>
          <w:sz w:val="28"/>
          <w:szCs w:val="28"/>
          <w:shd w:val="clear" w:color="auto" w:fill="FFFFFF"/>
          <w:lang w:eastAsia="zh-CN"/>
        </w:rPr>
        <w:t>Цели Программы достигаются через решение следующих задач:</w:t>
      </w:r>
    </w:p>
    <w:p w:rsidR="00B1259D" w:rsidRDefault="00BB6F90">
      <w:pPr>
        <w:shd w:val="clear" w:color="auto" w:fill="FFFFFF"/>
        <w:spacing w:after="0" w:line="240" w:lineRule="auto"/>
        <w:rPr>
          <w:rFonts w:ascii="Times New Roman" w:eastAsia="sans-serif" w:hAnsi="Times New Roman" w:cs="Times New Roman"/>
          <w:color w:val="34343C"/>
          <w:sz w:val="28"/>
          <w:szCs w:val="28"/>
        </w:rPr>
      </w:pPr>
      <w:r w:rsidRPr="00C47D16">
        <w:rPr>
          <w:rFonts w:ascii="Times New Roman" w:eastAsia="sans-serif" w:hAnsi="Times New Roman" w:cs="Times New Roman"/>
          <w:color w:val="34343C"/>
          <w:sz w:val="28"/>
          <w:szCs w:val="28"/>
          <w:shd w:val="clear" w:color="auto" w:fill="FFFFFF"/>
          <w:lang w:eastAsia="zh-CN"/>
        </w:rPr>
        <w:t>1)обеспечение единых для Российской Федерации содержания ДО и планируемых</w:t>
      </w:r>
      <w:r>
        <w:rPr>
          <w:rFonts w:ascii="Times New Roman" w:eastAsia="sans-serif" w:hAnsi="Times New Roman" w:cs="Times New Roman"/>
          <w:color w:val="34343C"/>
          <w:sz w:val="28"/>
          <w:szCs w:val="28"/>
          <w:shd w:val="clear" w:color="auto" w:fill="FFFFFF"/>
          <w:lang w:eastAsia="zh-CN"/>
        </w:rPr>
        <w:t xml:space="preserve"> </w:t>
      </w:r>
      <w:r w:rsidRPr="00C47D16">
        <w:rPr>
          <w:rFonts w:ascii="Times New Roman" w:eastAsia="sans-serif" w:hAnsi="Times New Roman" w:cs="Times New Roman"/>
          <w:color w:val="34343C"/>
          <w:sz w:val="28"/>
          <w:szCs w:val="28"/>
          <w:shd w:val="clear" w:color="auto" w:fill="FFFFFF"/>
          <w:lang w:eastAsia="zh-CN"/>
        </w:rPr>
        <w:t>результатов освоения образовательной программы ДО;</w:t>
      </w:r>
    </w:p>
    <w:p w:rsidR="00B1259D" w:rsidRDefault="00BB6F90">
      <w:pPr>
        <w:shd w:val="clear" w:color="auto" w:fill="FFFFFF"/>
        <w:spacing w:after="0" w:line="240" w:lineRule="auto"/>
        <w:rPr>
          <w:rFonts w:ascii="Times New Roman" w:eastAsia="sans-serif" w:hAnsi="Times New Roman" w:cs="Times New Roman"/>
          <w:color w:val="34343C"/>
          <w:sz w:val="28"/>
          <w:szCs w:val="28"/>
        </w:rPr>
      </w:pPr>
      <w:r w:rsidRPr="00C47D16">
        <w:rPr>
          <w:rFonts w:ascii="Times New Roman" w:eastAsia="sans-serif" w:hAnsi="Times New Roman" w:cs="Times New Roman"/>
          <w:color w:val="34343C"/>
          <w:sz w:val="28"/>
          <w:szCs w:val="28"/>
          <w:shd w:val="clear" w:color="auto" w:fill="FFFFFF"/>
          <w:lang w:eastAsia="zh-CN"/>
        </w:rPr>
        <w:t>2)охрана и укрепление физического и психического здоровья детей, в том числе их</w:t>
      </w:r>
      <w:r>
        <w:rPr>
          <w:rFonts w:ascii="Times New Roman" w:eastAsia="sans-serif" w:hAnsi="Times New Roman" w:cs="Times New Roman"/>
          <w:color w:val="34343C"/>
          <w:sz w:val="28"/>
          <w:szCs w:val="28"/>
          <w:shd w:val="clear" w:color="auto" w:fill="FFFFFF"/>
          <w:lang w:eastAsia="zh-CN"/>
        </w:rPr>
        <w:t xml:space="preserve"> </w:t>
      </w:r>
      <w:r w:rsidRPr="00C47D16">
        <w:rPr>
          <w:rFonts w:ascii="Times New Roman" w:eastAsia="sans-serif" w:hAnsi="Times New Roman" w:cs="Times New Roman"/>
          <w:color w:val="34343C"/>
          <w:sz w:val="28"/>
          <w:szCs w:val="28"/>
          <w:shd w:val="clear" w:color="auto" w:fill="FFFFFF"/>
          <w:lang w:eastAsia="zh-CN"/>
        </w:rPr>
        <w:t>эмоционального благополучия;</w:t>
      </w:r>
    </w:p>
    <w:p w:rsidR="00B1259D" w:rsidRDefault="00BB6F90">
      <w:pPr>
        <w:shd w:val="clear" w:color="auto" w:fill="FFFFFF"/>
        <w:spacing w:after="0" w:line="240" w:lineRule="auto"/>
        <w:rPr>
          <w:rFonts w:ascii="Times New Roman" w:eastAsia="sans-serif" w:hAnsi="Times New Roman" w:cs="Times New Roman"/>
          <w:color w:val="34343C"/>
          <w:sz w:val="28"/>
          <w:szCs w:val="28"/>
        </w:rPr>
      </w:pPr>
      <w:r w:rsidRPr="00C47D16">
        <w:rPr>
          <w:rFonts w:ascii="Times New Roman" w:eastAsia="sans-serif" w:hAnsi="Times New Roman" w:cs="Times New Roman"/>
          <w:color w:val="34343C"/>
          <w:sz w:val="28"/>
          <w:szCs w:val="28"/>
          <w:shd w:val="clear" w:color="auto" w:fill="FFFFFF"/>
          <w:lang w:eastAsia="zh-CN"/>
        </w:rPr>
        <w:t>3)приобщение детей (в соответствии с возрастными особенностями) к базовым</w:t>
      </w:r>
      <w:r>
        <w:rPr>
          <w:rFonts w:ascii="Times New Roman" w:eastAsia="sans-serif" w:hAnsi="Times New Roman" w:cs="Times New Roman"/>
          <w:color w:val="34343C"/>
          <w:sz w:val="28"/>
          <w:szCs w:val="28"/>
          <w:shd w:val="clear" w:color="auto" w:fill="FFFFFF"/>
          <w:lang w:eastAsia="zh-CN"/>
        </w:rPr>
        <w:t xml:space="preserve"> </w:t>
      </w:r>
      <w:r w:rsidRPr="00C47D16">
        <w:rPr>
          <w:rFonts w:ascii="Times New Roman" w:eastAsia="sans-serif" w:hAnsi="Times New Roman" w:cs="Times New Roman"/>
          <w:color w:val="34343C"/>
          <w:sz w:val="28"/>
          <w:szCs w:val="28"/>
          <w:shd w:val="clear" w:color="auto" w:fill="FFFFFF"/>
          <w:lang w:eastAsia="zh-CN"/>
        </w:rPr>
        <w:t>ценностям российского народа – жизнь, достоинство, права и свободы человека, патриотизм,</w:t>
      </w:r>
      <w:r>
        <w:rPr>
          <w:rFonts w:ascii="Times New Roman" w:eastAsia="sans-serif" w:hAnsi="Times New Roman" w:cs="Times New Roman"/>
          <w:color w:val="34343C"/>
          <w:sz w:val="28"/>
          <w:szCs w:val="28"/>
          <w:shd w:val="clear" w:color="auto" w:fill="FFFFFF"/>
          <w:lang w:eastAsia="zh-CN"/>
        </w:rPr>
        <w:t xml:space="preserve"> </w:t>
      </w:r>
      <w:r w:rsidRPr="00C47D16">
        <w:rPr>
          <w:rFonts w:ascii="Times New Roman" w:eastAsia="sans-serif" w:hAnsi="Times New Roman" w:cs="Times New Roman"/>
          <w:color w:val="34343C"/>
          <w:sz w:val="28"/>
          <w:szCs w:val="28"/>
          <w:shd w:val="clear" w:color="auto" w:fill="FFFFFF"/>
          <w:lang w:eastAsia="zh-CN"/>
        </w:rPr>
        <w:t>гражданственность, высокие нравственные идеалы, крепкая семья, созидательный труд,</w:t>
      </w:r>
      <w:r>
        <w:rPr>
          <w:rFonts w:ascii="Times New Roman" w:eastAsia="sans-serif" w:hAnsi="Times New Roman" w:cs="Times New Roman"/>
          <w:color w:val="34343C"/>
          <w:sz w:val="28"/>
          <w:szCs w:val="28"/>
          <w:shd w:val="clear" w:color="auto" w:fill="FFFFFF"/>
          <w:lang w:eastAsia="zh-CN"/>
        </w:rPr>
        <w:t xml:space="preserve"> </w:t>
      </w:r>
      <w:r w:rsidRPr="00C47D16">
        <w:rPr>
          <w:rFonts w:ascii="Times New Roman" w:eastAsia="sans-serif" w:hAnsi="Times New Roman" w:cs="Times New Roman"/>
          <w:color w:val="34343C"/>
          <w:sz w:val="28"/>
          <w:szCs w:val="28"/>
          <w:shd w:val="clear" w:color="auto" w:fill="FFFFFF"/>
          <w:lang w:eastAsia="zh-CN"/>
        </w:rPr>
        <w:t>приоритет духовного над материальным, гуманизм, милосердие, справедливость,</w:t>
      </w:r>
    </w:p>
    <w:p w:rsidR="00B1259D" w:rsidRDefault="00BB6F90">
      <w:pPr>
        <w:shd w:val="clear" w:color="auto" w:fill="FFFFFF"/>
        <w:spacing w:after="0" w:line="240" w:lineRule="auto"/>
        <w:rPr>
          <w:rFonts w:ascii="Times New Roman" w:eastAsia="sans-serif" w:hAnsi="Times New Roman" w:cs="Times New Roman"/>
          <w:color w:val="34343C"/>
          <w:sz w:val="28"/>
          <w:szCs w:val="28"/>
        </w:rPr>
      </w:pPr>
      <w:r w:rsidRPr="00C47D16">
        <w:rPr>
          <w:rFonts w:ascii="Times New Roman" w:eastAsia="sans-serif" w:hAnsi="Times New Roman" w:cs="Times New Roman"/>
          <w:color w:val="34343C"/>
          <w:sz w:val="28"/>
          <w:szCs w:val="28"/>
          <w:shd w:val="clear" w:color="auto" w:fill="FFFFFF"/>
          <w:lang w:eastAsia="zh-CN"/>
        </w:rPr>
        <w:t>коллективизм, взаимопомощь и взаимоуважение, историческая память и преемственность</w:t>
      </w:r>
      <w:r>
        <w:rPr>
          <w:rFonts w:ascii="Times New Roman" w:eastAsia="sans-serif" w:hAnsi="Times New Roman" w:cs="Times New Roman"/>
          <w:color w:val="34343C"/>
          <w:sz w:val="28"/>
          <w:szCs w:val="28"/>
          <w:shd w:val="clear" w:color="auto" w:fill="FFFFFF"/>
          <w:lang w:eastAsia="zh-CN"/>
        </w:rPr>
        <w:t xml:space="preserve"> </w:t>
      </w:r>
      <w:r w:rsidRPr="00C47D16">
        <w:rPr>
          <w:rFonts w:ascii="Times New Roman" w:eastAsia="sans-serif" w:hAnsi="Times New Roman" w:cs="Times New Roman"/>
          <w:color w:val="34343C"/>
          <w:sz w:val="28"/>
          <w:szCs w:val="28"/>
          <w:shd w:val="clear" w:color="auto" w:fill="FFFFFF"/>
          <w:lang w:eastAsia="zh-CN"/>
        </w:rPr>
        <w:t>поколений, единство народов России; создание условий для формирования ценностного</w:t>
      </w:r>
      <w:r>
        <w:rPr>
          <w:rFonts w:ascii="Times New Roman" w:eastAsia="sans-serif" w:hAnsi="Times New Roman" w:cs="Times New Roman"/>
          <w:color w:val="34343C"/>
          <w:sz w:val="28"/>
          <w:szCs w:val="28"/>
          <w:shd w:val="clear" w:color="auto" w:fill="FFFFFF"/>
          <w:lang w:eastAsia="zh-CN"/>
        </w:rPr>
        <w:t xml:space="preserve"> </w:t>
      </w:r>
      <w:r w:rsidRPr="00C47D16">
        <w:rPr>
          <w:rFonts w:ascii="Times New Roman" w:eastAsia="sans-serif" w:hAnsi="Times New Roman" w:cs="Times New Roman"/>
          <w:color w:val="34343C"/>
          <w:sz w:val="28"/>
          <w:szCs w:val="28"/>
          <w:shd w:val="clear" w:color="auto" w:fill="FFFFFF"/>
          <w:lang w:eastAsia="zh-CN"/>
        </w:rPr>
        <w:t>отношения к окружающему миру, становления опыта действий и поступков на основе</w:t>
      </w:r>
      <w:r>
        <w:rPr>
          <w:rFonts w:ascii="Times New Roman" w:eastAsia="sans-serif" w:hAnsi="Times New Roman" w:cs="Times New Roman"/>
          <w:color w:val="34343C"/>
          <w:sz w:val="28"/>
          <w:szCs w:val="28"/>
          <w:shd w:val="clear" w:color="auto" w:fill="FFFFFF"/>
          <w:lang w:eastAsia="zh-CN"/>
        </w:rPr>
        <w:t xml:space="preserve"> </w:t>
      </w:r>
      <w:r w:rsidRPr="00C47D16">
        <w:rPr>
          <w:rFonts w:ascii="Times New Roman" w:eastAsia="sans-serif" w:hAnsi="Times New Roman" w:cs="Times New Roman"/>
          <w:color w:val="34343C"/>
          <w:sz w:val="28"/>
          <w:szCs w:val="28"/>
          <w:shd w:val="clear" w:color="auto" w:fill="FFFFFF"/>
          <w:lang w:eastAsia="zh-CN"/>
        </w:rPr>
        <w:t>осмысления ценностей;</w:t>
      </w:r>
    </w:p>
    <w:p w:rsidR="00B1259D" w:rsidRDefault="00BB6F90">
      <w:pPr>
        <w:shd w:val="clear" w:color="auto" w:fill="FFFFFF"/>
        <w:spacing w:after="0" w:line="240" w:lineRule="auto"/>
        <w:rPr>
          <w:rFonts w:ascii="Times New Roman" w:eastAsia="sans-serif" w:hAnsi="Times New Roman" w:cs="Times New Roman"/>
          <w:color w:val="34343C"/>
          <w:sz w:val="28"/>
          <w:szCs w:val="28"/>
        </w:rPr>
      </w:pPr>
      <w:r w:rsidRPr="00C47D16">
        <w:rPr>
          <w:rFonts w:ascii="Times New Roman" w:eastAsia="sans-serif" w:hAnsi="Times New Roman" w:cs="Times New Roman"/>
          <w:color w:val="34343C"/>
          <w:sz w:val="28"/>
          <w:szCs w:val="28"/>
          <w:shd w:val="clear" w:color="auto" w:fill="FFFFFF"/>
          <w:lang w:eastAsia="zh-CN"/>
        </w:rPr>
        <w:t>4)обеспечение равных возможностей для полноценного развития каждого ребёнка в</w:t>
      </w:r>
      <w:r>
        <w:rPr>
          <w:rFonts w:ascii="Times New Roman" w:eastAsia="sans-serif" w:hAnsi="Times New Roman" w:cs="Times New Roman"/>
          <w:color w:val="34343C"/>
          <w:sz w:val="28"/>
          <w:szCs w:val="28"/>
          <w:shd w:val="clear" w:color="auto" w:fill="FFFFFF"/>
          <w:lang w:eastAsia="zh-CN"/>
        </w:rPr>
        <w:t xml:space="preserve"> </w:t>
      </w:r>
      <w:r w:rsidRPr="00C47D16">
        <w:rPr>
          <w:rFonts w:ascii="Times New Roman" w:eastAsia="sans-serif" w:hAnsi="Times New Roman" w:cs="Times New Roman"/>
          <w:color w:val="34343C"/>
          <w:sz w:val="28"/>
          <w:szCs w:val="28"/>
          <w:shd w:val="clear" w:color="auto" w:fill="FFFFFF"/>
          <w:lang w:eastAsia="zh-CN"/>
        </w:rPr>
        <w:t>период дошкольного детства независимо от места жительства, пола, нации, языка,</w:t>
      </w:r>
      <w:r>
        <w:rPr>
          <w:rFonts w:ascii="Times New Roman" w:eastAsia="sans-serif" w:hAnsi="Times New Roman" w:cs="Times New Roman"/>
          <w:color w:val="34343C"/>
          <w:sz w:val="28"/>
          <w:szCs w:val="28"/>
          <w:shd w:val="clear" w:color="auto" w:fill="FFFFFF"/>
          <w:lang w:eastAsia="zh-CN"/>
        </w:rPr>
        <w:t xml:space="preserve"> </w:t>
      </w:r>
      <w:r w:rsidRPr="00C47D16">
        <w:rPr>
          <w:rFonts w:ascii="Times New Roman" w:eastAsia="sans-serif" w:hAnsi="Times New Roman" w:cs="Times New Roman"/>
          <w:color w:val="34343C"/>
          <w:sz w:val="28"/>
          <w:szCs w:val="28"/>
          <w:shd w:val="clear" w:color="auto" w:fill="FFFFFF"/>
          <w:lang w:eastAsia="zh-CN"/>
        </w:rPr>
        <w:t>социального статуса, психофизиологических и других особенностей (в том числе</w:t>
      </w:r>
      <w:r>
        <w:rPr>
          <w:rFonts w:ascii="Times New Roman" w:eastAsia="sans-serif" w:hAnsi="Times New Roman" w:cs="Times New Roman"/>
          <w:color w:val="34343C"/>
          <w:sz w:val="28"/>
          <w:szCs w:val="28"/>
          <w:shd w:val="clear" w:color="auto" w:fill="FFFFFF"/>
          <w:lang w:eastAsia="zh-CN"/>
        </w:rPr>
        <w:t xml:space="preserve"> </w:t>
      </w:r>
      <w:r w:rsidRPr="00C47D16">
        <w:rPr>
          <w:rFonts w:ascii="Times New Roman" w:eastAsia="sans-serif" w:hAnsi="Times New Roman" w:cs="Times New Roman"/>
          <w:color w:val="34343C"/>
          <w:sz w:val="28"/>
          <w:szCs w:val="28"/>
          <w:shd w:val="clear" w:color="auto" w:fill="FFFFFF"/>
          <w:lang w:eastAsia="zh-CN"/>
        </w:rPr>
        <w:t xml:space="preserve">ограниченных возможностей здоровья), с учетом </w:t>
      </w:r>
      <w:r w:rsidRPr="00C47D16">
        <w:rPr>
          <w:rFonts w:ascii="Times New Roman" w:eastAsia="sans-serif" w:hAnsi="Times New Roman" w:cs="Times New Roman"/>
          <w:color w:val="34343C"/>
          <w:sz w:val="28"/>
          <w:szCs w:val="28"/>
          <w:shd w:val="clear" w:color="auto" w:fill="FFFFFF"/>
          <w:lang w:eastAsia="zh-CN"/>
        </w:rPr>
        <w:lastRenderedPageBreak/>
        <w:t>разнообразия образовательных потребностей</w:t>
      </w:r>
      <w:r>
        <w:rPr>
          <w:rFonts w:ascii="Times New Roman" w:eastAsia="sans-serif" w:hAnsi="Times New Roman" w:cs="Times New Roman"/>
          <w:color w:val="34343C"/>
          <w:sz w:val="28"/>
          <w:szCs w:val="28"/>
          <w:shd w:val="clear" w:color="auto" w:fill="FFFFFF"/>
          <w:lang w:eastAsia="zh-CN"/>
        </w:rPr>
        <w:t xml:space="preserve"> </w:t>
      </w:r>
      <w:r w:rsidRPr="00C47D16">
        <w:rPr>
          <w:rFonts w:ascii="Times New Roman" w:eastAsia="sans-serif" w:hAnsi="Times New Roman" w:cs="Times New Roman"/>
          <w:color w:val="34343C"/>
          <w:sz w:val="28"/>
          <w:szCs w:val="28"/>
          <w:shd w:val="clear" w:color="auto" w:fill="FFFFFF"/>
          <w:lang w:eastAsia="zh-CN"/>
        </w:rPr>
        <w:t>и индивидуальных возможностей;</w:t>
      </w:r>
    </w:p>
    <w:p w:rsidR="00B1259D" w:rsidRDefault="00BB6F90">
      <w:pPr>
        <w:shd w:val="clear" w:color="auto" w:fill="FFFFFF"/>
        <w:spacing w:after="0" w:line="240" w:lineRule="auto"/>
        <w:rPr>
          <w:rFonts w:ascii="Times New Roman" w:eastAsia="sans-serif" w:hAnsi="Times New Roman" w:cs="Times New Roman"/>
          <w:color w:val="34343C"/>
          <w:sz w:val="28"/>
          <w:szCs w:val="28"/>
        </w:rPr>
      </w:pPr>
      <w:r w:rsidRPr="00C47D16">
        <w:rPr>
          <w:rFonts w:ascii="Times New Roman" w:eastAsia="sans-serif" w:hAnsi="Times New Roman" w:cs="Times New Roman"/>
          <w:color w:val="34343C"/>
          <w:sz w:val="28"/>
          <w:szCs w:val="28"/>
          <w:shd w:val="clear" w:color="auto" w:fill="FFFFFF"/>
          <w:lang w:eastAsia="zh-CN"/>
        </w:rPr>
        <w:t>5)создание благоприятных условий развития детей в соответствии с их возрастными и</w:t>
      </w:r>
      <w:r>
        <w:rPr>
          <w:rFonts w:ascii="Times New Roman" w:eastAsia="sans-serif" w:hAnsi="Times New Roman" w:cs="Times New Roman"/>
          <w:color w:val="34343C"/>
          <w:sz w:val="28"/>
          <w:szCs w:val="28"/>
          <w:shd w:val="clear" w:color="auto" w:fill="FFFFFF"/>
          <w:lang w:eastAsia="zh-CN"/>
        </w:rPr>
        <w:t xml:space="preserve"> </w:t>
      </w:r>
      <w:r w:rsidRPr="00C47D16">
        <w:rPr>
          <w:rFonts w:ascii="Times New Roman" w:eastAsia="sans-serif" w:hAnsi="Times New Roman" w:cs="Times New Roman"/>
          <w:color w:val="34343C"/>
          <w:sz w:val="28"/>
          <w:szCs w:val="28"/>
          <w:shd w:val="clear" w:color="auto" w:fill="FFFFFF"/>
          <w:lang w:eastAsia="zh-CN"/>
        </w:rPr>
        <w:t>индивидуальными особенностями и склонностями, развития способностей и творческого</w:t>
      </w:r>
      <w:r>
        <w:rPr>
          <w:rFonts w:ascii="Times New Roman" w:eastAsia="sans-serif" w:hAnsi="Times New Roman" w:cs="Times New Roman"/>
          <w:color w:val="34343C"/>
          <w:sz w:val="28"/>
          <w:szCs w:val="28"/>
          <w:shd w:val="clear" w:color="auto" w:fill="FFFFFF"/>
          <w:lang w:eastAsia="zh-CN"/>
        </w:rPr>
        <w:t xml:space="preserve"> </w:t>
      </w:r>
      <w:r w:rsidRPr="00C47D16">
        <w:rPr>
          <w:rFonts w:ascii="Times New Roman" w:eastAsia="sans-serif" w:hAnsi="Times New Roman" w:cs="Times New Roman"/>
          <w:color w:val="34343C"/>
          <w:sz w:val="28"/>
          <w:szCs w:val="28"/>
          <w:shd w:val="clear" w:color="auto" w:fill="FFFFFF"/>
          <w:lang w:eastAsia="zh-CN"/>
        </w:rPr>
        <w:t>потенциала каждого ребёнка как субъекта отношений с самим собой,</w:t>
      </w:r>
      <w:r>
        <w:rPr>
          <w:rFonts w:ascii="Times New Roman" w:eastAsia="sans-serif" w:hAnsi="Times New Roman" w:cs="Times New Roman"/>
          <w:color w:val="34343C"/>
          <w:sz w:val="28"/>
          <w:szCs w:val="28"/>
          <w:shd w:val="clear" w:color="auto" w:fill="FFFFFF"/>
          <w:lang w:eastAsia="zh-CN"/>
        </w:rPr>
        <w:t xml:space="preserve"> </w:t>
      </w:r>
      <w:r w:rsidRPr="00C47D16">
        <w:rPr>
          <w:rFonts w:ascii="Times New Roman" w:eastAsia="sans-serif" w:hAnsi="Times New Roman" w:cs="Times New Roman"/>
          <w:color w:val="34343C"/>
          <w:sz w:val="28"/>
          <w:szCs w:val="28"/>
          <w:shd w:val="clear" w:color="auto" w:fill="FFFFFF"/>
          <w:lang w:eastAsia="zh-CN"/>
        </w:rPr>
        <w:t>другими детьми,</w:t>
      </w:r>
      <w:r>
        <w:rPr>
          <w:rFonts w:ascii="Times New Roman" w:eastAsia="sans-serif" w:hAnsi="Times New Roman" w:cs="Times New Roman"/>
          <w:color w:val="34343C"/>
          <w:sz w:val="28"/>
          <w:szCs w:val="28"/>
          <w:shd w:val="clear" w:color="auto" w:fill="FFFFFF"/>
          <w:lang w:eastAsia="zh-CN"/>
        </w:rPr>
        <w:t xml:space="preserve"> </w:t>
      </w:r>
      <w:r w:rsidRPr="00C47D16">
        <w:rPr>
          <w:rFonts w:ascii="Times New Roman" w:eastAsia="sans-serif" w:hAnsi="Times New Roman" w:cs="Times New Roman"/>
          <w:color w:val="34343C"/>
          <w:sz w:val="28"/>
          <w:szCs w:val="28"/>
          <w:shd w:val="clear" w:color="auto" w:fill="FFFFFF"/>
          <w:lang w:eastAsia="zh-CN"/>
        </w:rPr>
        <w:t>взрослыми и миром;</w:t>
      </w:r>
    </w:p>
    <w:p w:rsidR="00B1259D" w:rsidRDefault="00BB6F90">
      <w:pPr>
        <w:shd w:val="clear" w:color="auto" w:fill="FFFFFF"/>
        <w:spacing w:after="0" w:line="240" w:lineRule="auto"/>
        <w:rPr>
          <w:rFonts w:ascii="Times New Roman" w:eastAsia="sans-serif" w:hAnsi="Times New Roman" w:cs="Times New Roman"/>
          <w:color w:val="34343C"/>
          <w:sz w:val="28"/>
          <w:szCs w:val="28"/>
        </w:rPr>
      </w:pPr>
      <w:r w:rsidRPr="00C47D16">
        <w:rPr>
          <w:rFonts w:ascii="Times New Roman" w:eastAsia="sans-serif" w:hAnsi="Times New Roman" w:cs="Times New Roman"/>
          <w:color w:val="34343C"/>
          <w:sz w:val="28"/>
          <w:szCs w:val="28"/>
          <w:shd w:val="clear" w:color="auto" w:fill="FFFFFF"/>
          <w:lang w:eastAsia="zh-CN"/>
        </w:rPr>
        <w:t>6)объединение обучения и воспитания в целостный образовательный процесс на основе</w:t>
      </w:r>
      <w:r>
        <w:rPr>
          <w:rFonts w:ascii="Times New Roman" w:eastAsia="sans-serif" w:hAnsi="Times New Roman" w:cs="Times New Roman"/>
          <w:color w:val="34343C"/>
          <w:sz w:val="28"/>
          <w:szCs w:val="28"/>
          <w:shd w:val="clear" w:color="auto" w:fill="FFFFFF"/>
          <w:lang w:eastAsia="zh-CN"/>
        </w:rPr>
        <w:t xml:space="preserve"> </w:t>
      </w:r>
      <w:r w:rsidRPr="00C47D16">
        <w:rPr>
          <w:rFonts w:ascii="Times New Roman" w:eastAsia="sans-serif" w:hAnsi="Times New Roman" w:cs="Times New Roman"/>
          <w:color w:val="34343C"/>
          <w:sz w:val="28"/>
          <w:szCs w:val="28"/>
          <w:shd w:val="clear" w:color="auto" w:fill="FFFFFF"/>
          <w:lang w:eastAsia="zh-CN"/>
        </w:rPr>
        <w:t>духовно-нравственных и социокультурных ценностей и принятых в обществе правил и норм</w:t>
      </w:r>
      <w:r>
        <w:rPr>
          <w:rFonts w:ascii="Times New Roman" w:eastAsia="sans-serif" w:hAnsi="Times New Roman" w:cs="Times New Roman"/>
          <w:color w:val="34343C"/>
          <w:sz w:val="28"/>
          <w:szCs w:val="28"/>
          <w:shd w:val="clear" w:color="auto" w:fill="FFFFFF"/>
          <w:lang w:eastAsia="zh-CN"/>
        </w:rPr>
        <w:t xml:space="preserve"> </w:t>
      </w:r>
      <w:r w:rsidRPr="00C47D16">
        <w:rPr>
          <w:rFonts w:ascii="Times New Roman" w:eastAsia="sans-serif" w:hAnsi="Times New Roman" w:cs="Times New Roman"/>
          <w:color w:val="34343C"/>
          <w:sz w:val="28"/>
          <w:szCs w:val="28"/>
          <w:shd w:val="clear" w:color="auto" w:fill="FFFFFF"/>
          <w:lang w:eastAsia="zh-CN"/>
        </w:rPr>
        <w:t>поведения в интересах человека, семьи, общества;</w:t>
      </w:r>
    </w:p>
    <w:p w:rsidR="00B1259D" w:rsidRDefault="00BB6F90">
      <w:pPr>
        <w:shd w:val="clear" w:color="auto" w:fill="FFFFFF"/>
        <w:spacing w:after="0" w:line="240" w:lineRule="auto"/>
        <w:rPr>
          <w:rFonts w:ascii="Times New Roman" w:eastAsia="sans-serif" w:hAnsi="Times New Roman" w:cs="Times New Roman"/>
          <w:color w:val="34343C"/>
          <w:sz w:val="28"/>
          <w:szCs w:val="28"/>
        </w:rPr>
      </w:pPr>
      <w:r w:rsidRPr="00C47D16">
        <w:rPr>
          <w:rFonts w:ascii="Times New Roman" w:eastAsia="sans-serif" w:hAnsi="Times New Roman" w:cs="Times New Roman"/>
          <w:color w:val="34343C"/>
          <w:sz w:val="28"/>
          <w:szCs w:val="28"/>
          <w:shd w:val="clear" w:color="auto" w:fill="FFFFFF"/>
          <w:lang w:eastAsia="zh-CN"/>
        </w:rPr>
        <w:t>7)формирование общей культуры личности детей, в том числе ценностей здорового</w:t>
      </w:r>
      <w:r>
        <w:rPr>
          <w:rFonts w:ascii="Times New Roman" w:eastAsia="sans-serif" w:hAnsi="Times New Roman" w:cs="Times New Roman"/>
          <w:color w:val="34343C"/>
          <w:sz w:val="28"/>
          <w:szCs w:val="28"/>
          <w:shd w:val="clear" w:color="auto" w:fill="FFFFFF"/>
          <w:lang w:eastAsia="zh-CN"/>
        </w:rPr>
        <w:t xml:space="preserve"> </w:t>
      </w:r>
      <w:r w:rsidRPr="00C47D16">
        <w:rPr>
          <w:rFonts w:ascii="Times New Roman" w:eastAsia="sans-serif" w:hAnsi="Times New Roman" w:cs="Times New Roman"/>
          <w:color w:val="34343C"/>
          <w:sz w:val="28"/>
          <w:szCs w:val="28"/>
          <w:shd w:val="clear" w:color="auto" w:fill="FFFFFF"/>
          <w:lang w:eastAsia="zh-CN"/>
        </w:rPr>
        <w:t>образа жизни, обеспечение развития физических, личностных, нравственных качеств и основ</w:t>
      </w:r>
      <w:r>
        <w:rPr>
          <w:rFonts w:ascii="Times New Roman" w:eastAsia="sans-serif" w:hAnsi="Times New Roman" w:cs="Times New Roman"/>
          <w:color w:val="34343C"/>
          <w:sz w:val="28"/>
          <w:szCs w:val="28"/>
          <w:shd w:val="clear" w:color="auto" w:fill="FFFFFF"/>
          <w:lang w:eastAsia="zh-CN"/>
        </w:rPr>
        <w:t xml:space="preserve"> </w:t>
      </w:r>
      <w:r w:rsidRPr="00C47D16">
        <w:rPr>
          <w:rFonts w:ascii="Times New Roman" w:eastAsia="sans-serif" w:hAnsi="Times New Roman" w:cs="Times New Roman"/>
          <w:color w:val="34343C"/>
          <w:sz w:val="28"/>
          <w:szCs w:val="28"/>
          <w:shd w:val="clear" w:color="auto" w:fill="FFFFFF"/>
          <w:lang w:eastAsia="zh-CN"/>
        </w:rPr>
        <w:t>патриотизма, интеллектуальных и художественно-</w:t>
      </w:r>
      <w:r>
        <w:rPr>
          <w:rFonts w:ascii="Times New Roman" w:eastAsia="sans-serif" w:hAnsi="Times New Roman" w:cs="Times New Roman"/>
          <w:color w:val="34343C"/>
          <w:sz w:val="28"/>
          <w:szCs w:val="28"/>
          <w:shd w:val="clear" w:color="auto" w:fill="FFFFFF"/>
          <w:lang w:eastAsia="zh-CN"/>
        </w:rPr>
        <w:t xml:space="preserve"> </w:t>
      </w:r>
      <w:r w:rsidRPr="00C47D16">
        <w:rPr>
          <w:rFonts w:ascii="Times New Roman" w:eastAsia="sans-serif" w:hAnsi="Times New Roman" w:cs="Times New Roman"/>
          <w:color w:val="34343C"/>
          <w:sz w:val="28"/>
          <w:szCs w:val="28"/>
          <w:shd w:val="clear" w:color="auto" w:fill="FFFFFF"/>
          <w:lang w:eastAsia="zh-CN"/>
        </w:rPr>
        <w:t>творческих способностей ребёнка, его</w:t>
      </w:r>
      <w:r>
        <w:rPr>
          <w:rFonts w:ascii="Times New Roman" w:eastAsia="sans-serif" w:hAnsi="Times New Roman" w:cs="Times New Roman"/>
          <w:color w:val="34343C"/>
          <w:sz w:val="28"/>
          <w:szCs w:val="28"/>
          <w:shd w:val="clear" w:color="auto" w:fill="FFFFFF"/>
          <w:lang w:eastAsia="zh-CN"/>
        </w:rPr>
        <w:t xml:space="preserve"> </w:t>
      </w:r>
      <w:r w:rsidRPr="00C47D16">
        <w:rPr>
          <w:rFonts w:ascii="Times New Roman" w:eastAsia="sans-serif" w:hAnsi="Times New Roman" w:cs="Times New Roman"/>
          <w:color w:val="34343C"/>
          <w:sz w:val="28"/>
          <w:szCs w:val="28"/>
          <w:shd w:val="clear" w:color="auto" w:fill="FFFFFF"/>
          <w:lang w:eastAsia="zh-CN"/>
        </w:rPr>
        <w:t>инициативности, самостоятельности и ответственности, формирование предпосылок учебной</w:t>
      </w:r>
    </w:p>
    <w:p w:rsidR="00B1259D" w:rsidRDefault="00BB6F90">
      <w:pPr>
        <w:shd w:val="clear" w:color="auto" w:fill="FFFFFF"/>
        <w:spacing w:after="0" w:line="240" w:lineRule="auto"/>
        <w:rPr>
          <w:rFonts w:ascii="Times New Roman" w:eastAsia="sans-serif" w:hAnsi="Times New Roman" w:cs="Times New Roman"/>
          <w:color w:val="34343C"/>
          <w:sz w:val="28"/>
          <w:szCs w:val="28"/>
        </w:rPr>
      </w:pPr>
      <w:r w:rsidRPr="00C47D16">
        <w:rPr>
          <w:rFonts w:ascii="Times New Roman" w:eastAsia="sans-serif" w:hAnsi="Times New Roman" w:cs="Times New Roman"/>
          <w:color w:val="34343C"/>
          <w:sz w:val="28"/>
          <w:szCs w:val="28"/>
          <w:shd w:val="clear" w:color="auto" w:fill="FFFFFF"/>
          <w:lang w:eastAsia="zh-CN"/>
        </w:rPr>
        <w:t>деятельности;</w:t>
      </w:r>
    </w:p>
    <w:p w:rsidR="00B1259D" w:rsidRDefault="00BB6F90">
      <w:pPr>
        <w:shd w:val="clear" w:color="auto" w:fill="FFFFFF"/>
        <w:spacing w:after="0" w:line="240" w:lineRule="auto"/>
        <w:rPr>
          <w:rFonts w:ascii="Times New Roman" w:eastAsia="sans-serif" w:hAnsi="Times New Roman" w:cs="Times New Roman"/>
          <w:color w:val="34343C"/>
          <w:sz w:val="28"/>
          <w:szCs w:val="28"/>
        </w:rPr>
      </w:pPr>
      <w:r w:rsidRPr="00C47D16">
        <w:rPr>
          <w:rFonts w:ascii="Times New Roman" w:eastAsia="sans-serif" w:hAnsi="Times New Roman" w:cs="Times New Roman"/>
          <w:color w:val="34343C"/>
          <w:sz w:val="28"/>
          <w:szCs w:val="28"/>
          <w:shd w:val="clear" w:color="auto" w:fill="FFFFFF"/>
          <w:lang w:eastAsia="zh-CN"/>
        </w:rPr>
        <w:t>8)формирование</w:t>
      </w:r>
      <w:r>
        <w:rPr>
          <w:rFonts w:ascii="Times New Roman" w:eastAsia="sans-serif" w:hAnsi="Times New Roman" w:cs="Times New Roman"/>
          <w:color w:val="34343C"/>
          <w:sz w:val="28"/>
          <w:szCs w:val="28"/>
          <w:shd w:val="clear" w:color="auto" w:fill="FFFFFF"/>
          <w:lang w:eastAsia="zh-CN"/>
        </w:rPr>
        <w:t xml:space="preserve"> </w:t>
      </w:r>
      <w:r w:rsidRPr="00C47D16">
        <w:rPr>
          <w:rFonts w:ascii="Times New Roman" w:eastAsia="sans-serif" w:hAnsi="Times New Roman" w:cs="Times New Roman"/>
          <w:color w:val="34343C"/>
          <w:sz w:val="28"/>
          <w:szCs w:val="28"/>
          <w:shd w:val="clear" w:color="auto" w:fill="FFFFFF"/>
          <w:lang w:eastAsia="zh-CN"/>
        </w:rPr>
        <w:t>социокультурной</w:t>
      </w:r>
      <w:r>
        <w:rPr>
          <w:rFonts w:ascii="Times New Roman" w:eastAsia="sans-serif" w:hAnsi="Times New Roman" w:cs="Times New Roman"/>
          <w:color w:val="34343C"/>
          <w:sz w:val="28"/>
          <w:szCs w:val="28"/>
          <w:shd w:val="clear" w:color="auto" w:fill="FFFFFF"/>
          <w:lang w:eastAsia="zh-CN"/>
        </w:rPr>
        <w:t xml:space="preserve"> </w:t>
      </w:r>
      <w:r w:rsidRPr="00C47D16">
        <w:rPr>
          <w:rFonts w:ascii="Times New Roman" w:eastAsia="sans-serif" w:hAnsi="Times New Roman" w:cs="Times New Roman"/>
          <w:color w:val="34343C"/>
          <w:sz w:val="28"/>
          <w:szCs w:val="28"/>
          <w:shd w:val="clear" w:color="auto" w:fill="FFFFFF"/>
          <w:lang w:eastAsia="zh-CN"/>
        </w:rPr>
        <w:t>среды,</w:t>
      </w:r>
      <w:r>
        <w:rPr>
          <w:rFonts w:ascii="Times New Roman" w:eastAsia="sans-serif" w:hAnsi="Times New Roman" w:cs="Times New Roman"/>
          <w:color w:val="34343C"/>
          <w:sz w:val="28"/>
          <w:szCs w:val="28"/>
          <w:shd w:val="clear" w:color="auto" w:fill="FFFFFF"/>
          <w:lang w:eastAsia="zh-CN"/>
        </w:rPr>
        <w:t xml:space="preserve"> </w:t>
      </w:r>
      <w:r w:rsidRPr="00C47D16">
        <w:rPr>
          <w:rFonts w:ascii="Times New Roman" w:eastAsia="sans-serif" w:hAnsi="Times New Roman" w:cs="Times New Roman"/>
          <w:color w:val="34343C"/>
          <w:sz w:val="28"/>
          <w:szCs w:val="28"/>
          <w:shd w:val="clear" w:color="auto" w:fill="FFFFFF"/>
          <w:lang w:eastAsia="zh-CN"/>
        </w:rPr>
        <w:t>соответствующей</w:t>
      </w:r>
      <w:r>
        <w:rPr>
          <w:rFonts w:ascii="Times New Roman" w:eastAsia="sans-serif" w:hAnsi="Times New Roman" w:cs="Times New Roman"/>
          <w:color w:val="34343C"/>
          <w:sz w:val="28"/>
          <w:szCs w:val="28"/>
          <w:shd w:val="clear" w:color="auto" w:fill="FFFFFF"/>
          <w:lang w:eastAsia="zh-CN"/>
        </w:rPr>
        <w:t xml:space="preserve"> </w:t>
      </w:r>
      <w:r w:rsidRPr="00C47D16">
        <w:rPr>
          <w:rFonts w:ascii="Times New Roman" w:eastAsia="sans-serif" w:hAnsi="Times New Roman" w:cs="Times New Roman"/>
          <w:color w:val="34343C"/>
          <w:sz w:val="28"/>
          <w:szCs w:val="28"/>
          <w:shd w:val="clear" w:color="auto" w:fill="FFFFFF"/>
          <w:lang w:eastAsia="zh-CN"/>
        </w:rPr>
        <w:t>возрастным,</w:t>
      </w:r>
    </w:p>
    <w:p w:rsidR="00B1259D" w:rsidRDefault="00BB6F90">
      <w:pPr>
        <w:shd w:val="clear" w:color="auto" w:fill="FFFFFF"/>
        <w:spacing w:after="0" w:line="240" w:lineRule="auto"/>
        <w:rPr>
          <w:rFonts w:ascii="Times New Roman" w:eastAsia="sans-serif" w:hAnsi="Times New Roman" w:cs="Times New Roman"/>
          <w:color w:val="34343C"/>
          <w:sz w:val="28"/>
          <w:szCs w:val="28"/>
        </w:rPr>
      </w:pPr>
      <w:r w:rsidRPr="00C47D16">
        <w:rPr>
          <w:rFonts w:ascii="Times New Roman" w:eastAsia="sans-serif" w:hAnsi="Times New Roman" w:cs="Times New Roman"/>
          <w:color w:val="34343C"/>
          <w:sz w:val="28"/>
          <w:szCs w:val="28"/>
          <w:shd w:val="clear" w:color="auto" w:fill="FFFFFF"/>
          <w:lang w:eastAsia="zh-CN"/>
        </w:rPr>
        <w:t>индивидуальным, психологическим и физиологическим особенностям детей;</w:t>
      </w:r>
    </w:p>
    <w:p w:rsidR="00B1259D" w:rsidRDefault="00BB6F90">
      <w:pPr>
        <w:shd w:val="clear" w:color="auto" w:fill="FFFFFF"/>
        <w:spacing w:after="0" w:line="240" w:lineRule="auto"/>
        <w:rPr>
          <w:rFonts w:ascii="Times New Roman" w:eastAsia="sans-serif" w:hAnsi="Times New Roman" w:cs="Times New Roman"/>
          <w:color w:val="34343C"/>
          <w:sz w:val="28"/>
          <w:szCs w:val="28"/>
        </w:rPr>
      </w:pPr>
      <w:r w:rsidRPr="00C47D16">
        <w:rPr>
          <w:rFonts w:ascii="Times New Roman" w:eastAsia="sans-serif" w:hAnsi="Times New Roman" w:cs="Times New Roman"/>
          <w:color w:val="34343C"/>
          <w:sz w:val="28"/>
          <w:szCs w:val="28"/>
          <w:shd w:val="clear" w:color="auto" w:fill="FFFFFF"/>
          <w:lang w:eastAsia="zh-CN"/>
        </w:rPr>
        <w:t>9)обеспечение</w:t>
      </w:r>
      <w:r>
        <w:rPr>
          <w:rFonts w:ascii="Times New Roman" w:eastAsia="sans-serif" w:hAnsi="Times New Roman" w:cs="Times New Roman"/>
          <w:color w:val="34343C"/>
          <w:sz w:val="28"/>
          <w:szCs w:val="28"/>
          <w:shd w:val="clear" w:color="auto" w:fill="FFFFFF"/>
          <w:lang w:eastAsia="zh-CN"/>
        </w:rPr>
        <w:t xml:space="preserve"> </w:t>
      </w:r>
      <w:r w:rsidRPr="00C47D16">
        <w:rPr>
          <w:rFonts w:ascii="Times New Roman" w:eastAsia="sans-serif" w:hAnsi="Times New Roman" w:cs="Times New Roman"/>
          <w:color w:val="34343C"/>
          <w:sz w:val="28"/>
          <w:szCs w:val="28"/>
          <w:shd w:val="clear" w:color="auto" w:fill="FFFFFF"/>
          <w:lang w:eastAsia="zh-CN"/>
        </w:rPr>
        <w:t>психолого-</w:t>
      </w:r>
      <w:r>
        <w:rPr>
          <w:rFonts w:ascii="Times New Roman" w:eastAsia="sans-serif" w:hAnsi="Times New Roman" w:cs="Times New Roman"/>
          <w:color w:val="34343C"/>
          <w:sz w:val="28"/>
          <w:szCs w:val="28"/>
          <w:shd w:val="clear" w:color="auto" w:fill="FFFFFF"/>
          <w:lang w:eastAsia="zh-CN"/>
        </w:rPr>
        <w:t xml:space="preserve"> </w:t>
      </w:r>
      <w:r w:rsidRPr="00C47D16">
        <w:rPr>
          <w:rFonts w:ascii="Times New Roman" w:eastAsia="sans-serif" w:hAnsi="Times New Roman" w:cs="Times New Roman"/>
          <w:color w:val="34343C"/>
          <w:sz w:val="28"/>
          <w:szCs w:val="28"/>
          <w:shd w:val="clear" w:color="auto" w:fill="FFFFFF"/>
          <w:lang w:eastAsia="zh-CN"/>
        </w:rPr>
        <w:t>педагогической</w:t>
      </w:r>
      <w:r>
        <w:rPr>
          <w:rFonts w:ascii="Times New Roman" w:eastAsia="sans-serif" w:hAnsi="Times New Roman" w:cs="Times New Roman"/>
          <w:color w:val="34343C"/>
          <w:sz w:val="28"/>
          <w:szCs w:val="28"/>
          <w:shd w:val="clear" w:color="auto" w:fill="FFFFFF"/>
          <w:lang w:eastAsia="zh-CN"/>
        </w:rPr>
        <w:t xml:space="preserve"> </w:t>
      </w:r>
      <w:r w:rsidRPr="00C47D16">
        <w:rPr>
          <w:rFonts w:ascii="Times New Roman" w:eastAsia="sans-serif" w:hAnsi="Times New Roman" w:cs="Times New Roman"/>
          <w:color w:val="34343C"/>
          <w:sz w:val="28"/>
          <w:szCs w:val="28"/>
          <w:shd w:val="clear" w:color="auto" w:fill="FFFFFF"/>
          <w:lang w:eastAsia="zh-CN"/>
        </w:rPr>
        <w:t>поддержки</w:t>
      </w:r>
      <w:r>
        <w:rPr>
          <w:rFonts w:ascii="Times New Roman" w:eastAsia="sans-serif" w:hAnsi="Times New Roman" w:cs="Times New Roman"/>
          <w:color w:val="34343C"/>
          <w:sz w:val="28"/>
          <w:szCs w:val="28"/>
          <w:shd w:val="clear" w:color="auto" w:fill="FFFFFF"/>
          <w:lang w:eastAsia="zh-CN"/>
        </w:rPr>
        <w:t xml:space="preserve"> </w:t>
      </w:r>
      <w:r w:rsidRPr="00C47D16">
        <w:rPr>
          <w:rFonts w:ascii="Times New Roman" w:eastAsia="sans-serif" w:hAnsi="Times New Roman" w:cs="Times New Roman"/>
          <w:color w:val="34343C"/>
          <w:sz w:val="28"/>
          <w:szCs w:val="28"/>
          <w:shd w:val="clear" w:color="auto" w:fill="FFFFFF"/>
          <w:lang w:eastAsia="zh-CN"/>
        </w:rPr>
        <w:t>семьи</w:t>
      </w:r>
      <w:r>
        <w:rPr>
          <w:rFonts w:ascii="Times New Roman" w:eastAsia="sans-serif" w:hAnsi="Times New Roman" w:cs="Times New Roman"/>
          <w:color w:val="34343C"/>
          <w:sz w:val="28"/>
          <w:szCs w:val="28"/>
          <w:shd w:val="clear" w:color="auto" w:fill="FFFFFF"/>
          <w:lang w:eastAsia="zh-CN"/>
        </w:rPr>
        <w:t xml:space="preserve"> </w:t>
      </w:r>
      <w:r w:rsidRPr="00C47D16">
        <w:rPr>
          <w:rFonts w:ascii="Times New Roman" w:eastAsia="sans-serif" w:hAnsi="Times New Roman" w:cs="Times New Roman"/>
          <w:color w:val="34343C"/>
          <w:sz w:val="28"/>
          <w:szCs w:val="28"/>
          <w:shd w:val="clear" w:color="auto" w:fill="FFFFFF"/>
          <w:lang w:eastAsia="zh-CN"/>
        </w:rPr>
        <w:t>и</w:t>
      </w:r>
      <w:r>
        <w:rPr>
          <w:rFonts w:ascii="Times New Roman" w:eastAsia="sans-serif" w:hAnsi="Times New Roman" w:cs="Times New Roman"/>
          <w:color w:val="34343C"/>
          <w:sz w:val="28"/>
          <w:szCs w:val="28"/>
          <w:shd w:val="clear" w:color="auto" w:fill="FFFFFF"/>
          <w:lang w:eastAsia="zh-CN"/>
        </w:rPr>
        <w:t xml:space="preserve"> </w:t>
      </w:r>
      <w:r w:rsidRPr="00C47D16">
        <w:rPr>
          <w:rFonts w:ascii="Times New Roman" w:eastAsia="sans-serif" w:hAnsi="Times New Roman" w:cs="Times New Roman"/>
          <w:color w:val="34343C"/>
          <w:sz w:val="28"/>
          <w:szCs w:val="28"/>
          <w:shd w:val="clear" w:color="auto" w:fill="FFFFFF"/>
          <w:lang w:eastAsia="zh-CN"/>
        </w:rPr>
        <w:t>повышение</w:t>
      </w:r>
    </w:p>
    <w:p w:rsidR="00B1259D" w:rsidRDefault="00BB6F90">
      <w:pPr>
        <w:shd w:val="clear" w:color="auto" w:fill="FFFFFF"/>
        <w:spacing w:after="0" w:line="240" w:lineRule="auto"/>
        <w:rPr>
          <w:rFonts w:ascii="Times New Roman" w:eastAsia="sans-serif" w:hAnsi="Times New Roman" w:cs="Times New Roman"/>
          <w:color w:val="34343C"/>
          <w:sz w:val="28"/>
          <w:szCs w:val="28"/>
        </w:rPr>
      </w:pPr>
      <w:r w:rsidRPr="00C47D16">
        <w:rPr>
          <w:rFonts w:ascii="Times New Roman" w:eastAsia="sans-serif" w:hAnsi="Times New Roman" w:cs="Times New Roman"/>
          <w:color w:val="34343C"/>
          <w:sz w:val="28"/>
          <w:szCs w:val="28"/>
          <w:shd w:val="clear" w:color="auto" w:fill="FFFFFF"/>
          <w:lang w:eastAsia="zh-CN"/>
        </w:rPr>
        <w:t>компетентности родителей (законных представителей) в вопросах развития и образования,</w:t>
      </w:r>
      <w:r>
        <w:rPr>
          <w:rFonts w:ascii="Times New Roman" w:eastAsia="sans-serif" w:hAnsi="Times New Roman" w:cs="Times New Roman"/>
          <w:color w:val="34343C"/>
          <w:sz w:val="28"/>
          <w:szCs w:val="28"/>
          <w:shd w:val="clear" w:color="auto" w:fill="FFFFFF"/>
          <w:lang w:eastAsia="zh-CN"/>
        </w:rPr>
        <w:t xml:space="preserve"> </w:t>
      </w:r>
      <w:r w:rsidRPr="00C47D16">
        <w:rPr>
          <w:rFonts w:ascii="Times New Roman" w:eastAsia="sans-serif" w:hAnsi="Times New Roman" w:cs="Times New Roman"/>
          <w:color w:val="34343C"/>
          <w:sz w:val="28"/>
          <w:szCs w:val="28"/>
          <w:shd w:val="clear" w:color="auto" w:fill="FFFFFF"/>
          <w:lang w:eastAsia="zh-CN"/>
        </w:rPr>
        <w:t>охраны и укрепления здоровья детей;</w:t>
      </w:r>
    </w:p>
    <w:p w:rsidR="00B1259D" w:rsidRDefault="00BB6F90">
      <w:pPr>
        <w:shd w:val="clear" w:color="auto" w:fill="FFFFFF"/>
        <w:spacing w:after="0" w:line="240" w:lineRule="auto"/>
        <w:rPr>
          <w:rFonts w:ascii="Times New Roman" w:eastAsia="sans-serif" w:hAnsi="Times New Roman" w:cs="Times New Roman"/>
          <w:color w:val="34343C"/>
          <w:sz w:val="28"/>
          <w:szCs w:val="28"/>
        </w:rPr>
      </w:pPr>
      <w:r w:rsidRPr="00C47D16">
        <w:rPr>
          <w:rFonts w:ascii="Times New Roman" w:eastAsia="sans-serif" w:hAnsi="Times New Roman" w:cs="Times New Roman"/>
          <w:color w:val="34343C"/>
          <w:sz w:val="28"/>
          <w:szCs w:val="28"/>
          <w:shd w:val="clear" w:color="auto" w:fill="FFFFFF"/>
          <w:lang w:eastAsia="zh-CN"/>
        </w:rPr>
        <w:t>10)обеспечение преемственности целей, задач и содержания дошкольного общего и</w:t>
      </w:r>
      <w:r>
        <w:rPr>
          <w:rFonts w:ascii="Times New Roman" w:eastAsia="sans-serif" w:hAnsi="Times New Roman" w:cs="Times New Roman"/>
          <w:color w:val="34343C"/>
          <w:sz w:val="28"/>
          <w:szCs w:val="28"/>
          <w:shd w:val="clear" w:color="auto" w:fill="FFFFFF"/>
          <w:lang w:eastAsia="zh-CN"/>
        </w:rPr>
        <w:t xml:space="preserve"> </w:t>
      </w:r>
      <w:r w:rsidRPr="00C47D16">
        <w:rPr>
          <w:rFonts w:ascii="Times New Roman" w:eastAsia="sans-serif" w:hAnsi="Times New Roman" w:cs="Times New Roman"/>
          <w:color w:val="34343C"/>
          <w:sz w:val="28"/>
          <w:szCs w:val="28"/>
          <w:shd w:val="clear" w:color="auto" w:fill="FFFFFF"/>
          <w:lang w:eastAsia="zh-CN"/>
        </w:rPr>
        <w:t>начального общего образования;</w:t>
      </w:r>
    </w:p>
    <w:p w:rsidR="00B1259D" w:rsidRDefault="00BB6F90">
      <w:pPr>
        <w:shd w:val="clear" w:color="auto" w:fill="FFFFFF"/>
        <w:spacing w:after="0" w:line="240" w:lineRule="auto"/>
        <w:rPr>
          <w:rFonts w:ascii="Times New Roman" w:eastAsia="sans-serif" w:hAnsi="Times New Roman" w:cs="Times New Roman"/>
          <w:color w:val="34343C"/>
          <w:sz w:val="28"/>
          <w:szCs w:val="28"/>
        </w:rPr>
      </w:pPr>
      <w:r w:rsidRPr="00C47D16">
        <w:rPr>
          <w:rFonts w:ascii="Times New Roman" w:eastAsia="sans-serif" w:hAnsi="Times New Roman" w:cs="Times New Roman"/>
          <w:color w:val="34343C"/>
          <w:sz w:val="28"/>
          <w:szCs w:val="28"/>
          <w:shd w:val="clear" w:color="auto" w:fill="FFFFFF"/>
          <w:lang w:eastAsia="zh-CN"/>
        </w:rPr>
        <w:t>11)достижение детьми на этапе завершения ДО уровня развития, необходимого и</w:t>
      </w:r>
      <w:r>
        <w:rPr>
          <w:rFonts w:ascii="Times New Roman" w:eastAsia="sans-serif" w:hAnsi="Times New Roman" w:cs="Times New Roman"/>
          <w:color w:val="34343C"/>
          <w:sz w:val="28"/>
          <w:szCs w:val="28"/>
          <w:shd w:val="clear" w:color="auto" w:fill="FFFFFF"/>
          <w:lang w:eastAsia="zh-CN"/>
        </w:rPr>
        <w:t xml:space="preserve"> </w:t>
      </w:r>
      <w:r w:rsidRPr="00C47D16">
        <w:rPr>
          <w:rFonts w:ascii="Times New Roman" w:eastAsia="sans-serif" w:hAnsi="Times New Roman" w:cs="Times New Roman"/>
          <w:color w:val="34343C"/>
          <w:sz w:val="28"/>
          <w:szCs w:val="28"/>
          <w:shd w:val="clear" w:color="auto" w:fill="FFFFFF"/>
          <w:lang w:eastAsia="zh-CN"/>
        </w:rPr>
        <w:t>достаточного для успешного освоения ими образовательных программ начального общего</w:t>
      </w:r>
      <w:r>
        <w:rPr>
          <w:rFonts w:ascii="Times New Roman" w:eastAsia="sans-serif" w:hAnsi="Times New Roman" w:cs="Times New Roman"/>
          <w:color w:val="34343C"/>
          <w:sz w:val="28"/>
          <w:szCs w:val="28"/>
          <w:shd w:val="clear" w:color="auto" w:fill="FFFFFF"/>
          <w:lang w:eastAsia="zh-CN"/>
        </w:rPr>
        <w:t xml:space="preserve"> </w:t>
      </w:r>
      <w:r w:rsidRPr="00C47D16">
        <w:rPr>
          <w:rFonts w:ascii="Times New Roman" w:eastAsia="sans-serif" w:hAnsi="Times New Roman" w:cs="Times New Roman"/>
          <w:color w:val="34343C"/>
          <w:sz w:val="28"/>
          <w:szCs w:val="28"/>
          <w:shd w:val="clear" w:color="auto" w:fill="FFFFFF"/>
          <w:lang w:eastAsia="zh-CN"/>
        </w:rPr>
        <w:t>образования.</w:t>
      </w:r>
    </w:p>
    <w:p w:rsidR="00B1259D" w:rsidRDefault="00BB6F90">
      <w:pPr>
        <w:shd w:val="clear" w:color="auto" w:fill="FFFFFF"/>
        <w:spacing w:after="0" w:line="240" w:lineRule="auto"/>
        <w:rPr>
          <w:rFonts w:ascii="Times New Roman" w:eastAsia="sans-serif" w:hAnsi="Times New Roman" w:cs="Times New Roman"/>
          <w:color w:val="34343C"/>
          <w:sz w:val="28"/>
          <w:szCs w:val="28"/>
        </w:rPr>
      </w:pPr>
      <w:r w:rsidRPr="00C47D16">
        <w:rPr>
          <w:rFonts w:ascii="Times New Roman" w:eastAsia="sans-serif" w:hAnsi="Times New Roman" w:cs="Times New Roman"/>
          <w:color w:val="34343C"/>
          <w:sz w:val="28"/>
          <w:szCs w:val="28"/>
          <w:shd w:val="clear" w:color="auto" w:fill="FFFFFF"/>
          <w:lang w:eastAsia="zh-CN"/>
        </w:rPr>
        <w:t>Программа сформирована в соответствии с принципами и подходами, определёнными</w:t>
      </w:r>
      <w:r>
        <w:rPr>
          <w:rFonts w:ascii="Times New Roman" w:eastAsia="sans-serif" w:hAnsi="Times New Roman" w:cs="Times New Roman"/>
          <w:color w:val="34343C"/>
          <w:sz w:val="28"/>
          <w:szCs w:val="28"/>
          <w:shd w:val="clear" w:color="auto" w:fill="FFFFFF"/>
          <w:lang w:eastAsia="zh-CN"/>
        </w:rPr>
        <w:t xml:space="preserve"> </w:t>
      </w:r>
      <w:r w:rsidRPr="00C47D16">
        <w:rPr>
          <w:rFonts w:ascii="Times New Roman" w:eastAsia="sans-serif" w:hAnsi="Times New Roman" w:cs="Times New Roman"/>
          <w:color w:val="34343C"/>
          <w:sz w:val="28"/>
          <w:szCs w:val="28"/>
          <w:shd w:val="clear" w:color="auto" w:fill="FFFFFF"/>
          <w:lang w:eastAsia="zh-CN"/>
        </w:rPr>
        <w:t>Федеральным государственным образовательным стандартом дошкольного образования</w:t>
      </w:r>
      <w:r>
        <w:rPr>
          <w:rFonts w:ascii="Times New Roman" w:eastAsia="sans-serif" w:hAnsi="Times New Roman" w:cs="Times New Roman"/>
          <w:color w:val="34343C"/>
          <w:sz w:val="28"/>
          <w:szCs w:val="28"/>
          <w:shd w:val="clear" w:color="auto" w:fill="FFFFFF"/>
          <w:lang w:eastAsia="zh-CN"/>
        </w:rPr>
        <w:t xml:space="preserve"> </w:t>
      </w:r>
      <w:r w:rsidRPr="00C47D16">
        <w:rPr>
          <w:rFonts w:ascii="Times New Roman" w:eastAsia="sans-serif" w:hAnsi="Times New Roman" w:cs="Times New Roman"/>
          <w:color w:val="34343C"/>
          <w:sz w:val="28"/>
          <w:szCs w:val="28"/>
          <w:shd w:val="clear" w:color="auto" w:fill="FFFFFF"/>
          <w:lang w:eastAsia="zh-CN"/>
        </w:rPr>
        <w:t>и Федеральной образовательной программы дошкольного образования.</w:t>
      </w:r>
      <w:r>
        <w:rPr>
          <w:rFonts w:ascii="Times New Roman" w:eastAsia="sans-serif" w:hAnsi="Times New Roman" w:cs="Times New Roman"/>
          <w:color w:val="34343C"/>
          <w:sz w:val="28"/>
          <w:szCs w:val="28"/>
          <w:shd w:val="clear" w:color="auto" w:fill="FFFFFF"/>
          <w:lang w:eastAsia="zh-CN"/>
        </w:rPr>
        <w:t xml:space="preserve"> </w:t>
      </w:r>
      <w:r w:rsidRPr="00C47D16">
        <w:rPr>
          <w:rFonts w:ascii="Times New Roman" w:eastAsia="sans-serif" w:hAnsi="Times New Roman" w:cs="Times New Roman"/>
          <w:color w:val="34343C"/>
          <w:sz w:val="28"/>
          <w:szCs w:val="28"/>
          <w:shd w:val="clear" w:color="auto" w:fill="FFFFFF"/>
          <w:lang w:eastAsia="zh-CN"/>
        </w:rPr>
        <w:t>Определяет</w:t>
      </w:r>
      <w:r>
        <w:rPr>
          <w:rFonts w:ascii="Times New Roman" w:eastAsia="sans-serif" w:hAnsi="Times New Roman" w:cs="Times New Roman"/>
          <w:color w:val="34343C"/>
          <w:sz w:val="28"/>
          <w:szCs w:val="28"/>
          <w:shd w:val="clear" w:color="auto" w:fill="FFFFFF"/>
          <w:lang w:eastAsia="zh-CN"/>
        </w:rPr>
        <w:t xml:space="preserve"> </w:t>
      </w:r>
      <w:r w:rsidRPr="00C47D16">
        <w:rPr>
          <w:rFonts w:ascii="Times New Roman" w:eastAsia="sans-serif" w:hAnsi="Times New Roman" w:cs="Times New Roman"/>
          <w:color w:val="34343C"/>
          <w:sz w:val="28"/>
          <w:szCs w:val="28"/>
          <w:shd w:val="clear" w:color="auto" w:fill="FFFFFF"/>
          <w:lang w:eastAsia="zh-CN"/>
        </w:rPr>
        <w:t>содержание и</w:t>
      </w:r>
      <w:r>
        <w:rPr>
          <w:rFonts w:ascii="Times New Roman" w:eastAsia="sans-serif" w:hAnsi="Times New Roman" w:cs="Times New Roman"/>
          <w:color w:val="34343C"/>
          <w:sz w:val="28"/>
          <w:szCs w:val="28"/>
          <w:shd w:val="clear" w:color="auto" w:fill="FFFFFF"/>
          <w:lang w:eastAsia="zh-CN"/>
        </w:rPr>
        <w:t xml:space="preserve"> </w:t>
      </w:r>
      <w:r w:rsidRPr="00C47D16">
        <w:rPr>
          <w:rFonts w:ascii="Times New Roman" w:eastAsia="sans-serif" w:hAnsi="Times New Roman" w:cs="Times New Roman"/>
          <w:color w:val="34343C"/>
          <w:sz w:val="28"/>
          <w:szCs w:val="28"/>
          <w:shd w:val="clear" w:color="auto" w:fill="FFFFFF"/>
          <w:lang w:eastAsia="zh-CN"/>
        </w:rPr>
        <w:t>организацию образовательного процесса для детей дошкольного возраста и</w:t>
      </w:r>
    </w:p>
    <w:p w:rsidR="00B1259D" w:rsidRPr="00C47D16" w:rsidRDefault="00BB6F90">
      <w:pPr>
        <w:shd w:val="clear" w:color="auto" w:fill="FFFFFF"/>
        <w:spacing w:after="0" w:line="240" w:lineRule="auto"/>
        <w:rPr>
          <w:rFonts w:ascii="Times New Roman" w:eastAsia="sans-serif" w:hAnsi="Times New Roman" w:cs="Times New Roman"/>
          <w:color w:val="34343C"/>
          <w:sz w:val="28"/>
          <w:szCs w:val="28"/>
          <w:shd w:val="clear" w:color="auto" w:fill="FFFFFF"/>
          <w:lang w:eastAsia="zh-CN"/>
        </w:rPr>
      </w:pPr>
      <w:r w:rsidRPr="00C47D16">
        <w:rPr>
          <w:rFonts w:ascii="Times New Roman" w:eastAsia="sans-serif" w:hAnsi="Times New Roman" w:cs="Times New Roman"/>
          <w:color w:val="34343C"/>
          <w:sz w:val="28"/>
          <w:szCs w:val="28"/>
          <w:shd w:val="clear" w:color="auto" w:fill="FFFFFF"/>
          <w:lang w:eastAsia="zh-CN"/>
        </w:rPr>
        <w:t>направлена на:</w:t>
      </w:r>
    </w:p>
    <w:p w:rsidR="00B1259D" w:rsidRDefault="00BB6F90">
      <w:pPr>
        <w:shd w:val="clear" w:color="auto" w:fill="FFFFFF"/>
        <w:spacing w:after="0" w:line="240" w:lineRule="auto"/>
        <w:rPr>
          <w:rFonts w:ascii="Times New Roman" w:eastAsia="sans-serif" w:hAnsi="Times New Roman" w:cs="Times New Roman"/>
          <w:color w:val="34343C"/>
          <w:sz w:val="28"/>
          <w:szCs w:val="28"/>
        </w:rPr>
      </w:pPr>
      <w:r>
        <w:rPr>
          <w:rFonts w:ascii="Times New Roman" w:eastAsia="sans-serif" w:hAnsi="Times New Roman" w:cs="Times New Roman"/>
          <w:color w:val="34343C"/>
          <w:sz w:val="28"/>
          <w:szCs w:val="28"/>
          <w:shd w:val="clear" w:color="auto" w:fill="FFFFFF"/>
          <w:lang w:eastAsia="zh-CN"/>
        </w:rPr>
        <w:t xml:space="preserve"> </w:t>
      </w:r>
      <w:r w:rsidRPr="00C47D16">
        <w:rPr>
          <w:rFonts w:ascii="Times New Roman" w:eastAsia="sans-serif" w:hAnsi="Times New Roman" w:cs="Times New Roman"/>
          <w:color w:val="34343C"/>
          <w:sz w:val="28"/>
          <w:szCs w:val="28"/>
          <w:shd w:val="clear" w:color="auto" w:fill="FFFFFF"/>
          <w:lang w:eastAsia="zh-CN"/>
        </w:rPr>
        <w:t>- формирование общей культуры,</w:t>
      </w:r>
    </w:p>
    <w:p w:rsidR="00B1259D" w:rsidRDefault="00BB6F90">
      <w:pPr>
        <w:shd w:val="clear" w:color="auto" w:fill="FFFFFF"/>
        <w:spacing w:after="0" w:line="240" w:lineRule="auto"/>
        <w:rPr>
          <w:rFonts w:ascii="Times New Roman" w:eastAsia="sans-serif" w:hAnsi="Times New Roman" w:cs="Times New Roman"/>
          <w:color w:val="34343C"/>
          <w:sz w:val="28"/>
          <w:szCs w:val="28"/>
        </w:rPr>
      </w:pPr>
      <w:r w:rsidRPr="00C47D16">
        <w:rPr>
          <w:rFonts w:ascii="Times New Roman" w:eastAsia="sans-serif" w:hAnsi="Times New Roman" w:cs="Times New Roman"/>
          <w:color w:val="34343C"/>
          <w:sz w:val="28"/>
          <w:szCs w:val="28"/>
          <w:shd w:val="clear" w:color="auto" w:fill="FFFFFF"/>
          <w:lang w:eastAsia="zh-CN"/>
        </w:rPr>
        <w:t>- развитие физических, интеллектуальных и личностных качеств,</w:t>
      </w:r>
    </w:p>
    <w:p w:rsidR="00B1259D" w:rsidRDefault="00BB6F90">
      <w:pPr>
        <w:shd w:val="clear" w:color="auto" w:fill="FFFFFF"/>
        <w:spacing w:after="0" w:line="240" w:lineRule="auto"/>
        <w:rPr>
          <w:rFonts w:ascii="Times New Roman" w:eastAsia="sans-serif" w:hAnsi="Times New Roman" w:cs="Times New Roman"/>
          <w:color w:val="34343C"/>
          <w:sz w:val="28"/>
          <w:szCs w:val="28"/>
        </w:rPr>
      </w:pPr>
      <w:r w:rsidRPr="00C47D16">
        <w:rPr>
          <w:rFonts w:ascii="Times New Roman" w:eastAsia="sans-serif" w:hAnsi="Times New Roman" w:cs="Times New Roman"/>
          <w:color w:val="34343C"/>
          <w:sz w:val="28"/>
          <w:szCs w:val="28"/>
          <w:shd w:val="clear" w:color="auto" w:fill="FFFFFF"/>
          <w:lang w:eastAsia="zh-CN"/>
        </w:rPr>
        <w:t>-формирование предпосылок учебной деятельности, обеспечивающих социальную</w:t>
      </w:r>
      <w:r>
        <w:rPr>
          <w:rFonts w:ascii="Times New Roman" w:eastAsia="sans-serif" w:hAnsi="Times New Roman" w:cs="Times New Roman"/>
          <w:color w:val="34343C"/>
          <w:sz w:val="28"/>
          <w:szCs w:val="28"/>
          <w:shd w:val="clear" w:color="auto" w:fill="FFFFFF"/>
          <w:lang w:eastAsia="zh-CN"/>
        </w:rPr>
        <w:t xml:space="preserve"> </w:t>
      </w:r>
      <w:r w:rsidRPr="00C47D16">
        <w:rPr>
          <w:rFonts w:ascii="Times New Roman" w:eastAsia="sans-serif" w:hAnsi="Times New Roman" w:cs="Times New Roman"/>
          <w:color w:val="34343C"/>
          <w:sz w:val="28"/>
          <w:szCs w:val="28"/>
          <w:shd w:val="clear" w:color="auto" w:fill="FFFFFF"/>
          <w:lang w:eastAsia="zh-CN"/>
        </w:rPr>
        <w:t>успешность,</w:t>
      </w:r>
    </w:p>
    <w:p w:rsidR="00B1259D" w:rsidRDefault="00BB6F90">
      <w:pPr>
        <w:shd w:val="clear" w:color="auto" w:fill="FFFFFF"/>
        <w:spacing w:after="0" w:line="240" w:lineRule="auto"/>
        <w:rPr>
          <w:rFonts w:ascii="Times New Roman" w:eastAsia="sans-serif" w:hAnsi="Times New Roman" w:cs="Times New Roman"/>
          <w:color w:val="34343C"/>
          <w:sz w:val="28"/>
          <w:szCs w:val="28"/>
        </w:rPr>
      </w:pPr>
      <w:r w:rsidRPr="00C47D16">
        <w:rPr>
          <w:rFonts w:ascii="Times New Roman" w:eastAsia="sans-serif" w:hAnsi="Times New Roman" w:cs="Times New Roman"/>
          <w:color w:val="34343C"/>
          <w:sz w:val="28"/>
          <w:szCs w:val="28"/>
          <w:shd w:val="clear" w:color="auto" w:fill="FFFFFF"/>
          <w:lang w:eastAsia="zh-CN"/>
        </w:rPr>
        <w:t>- сохранение и укрепление здоровья детей дошкольного возраста.</w:t>
      </w:r>
    </w:p>
    <w:p w:rsidR="00B1259D" w:rsidRDefault="00BB6F90">
      <w:pPr>
        <w:shd w:val="clear" w:color="auto" w:fill="FFFFFF"/>
        <w:spacing w:after="0" w:line="240" w:lineRule="auto"/>
        <w:rPr>
          <w:rFonts w:ascii="Times New Roman" w:eastAsia="sans-serif" w:hAnsi="Times New Roman" w:cs="Times New Roman"/>
          <w:color w:val="34343C"/>
          <w:sz w:val="28"/>
          <w:szCs w:val="28"/>
        </w:rPr>
      </w:pPr>
      <w:r w:rsidRPr="00C47D16">
        <w:rPr>
          <w:rFonts w:ascii="Times New Roman" w:eastAsia="sans-serif" w:hAnsi="Times New Roman" w:cs="Times New Roman"/>
          <w:color w:val="34343C"/>
          <w:sz w:val="28"/>
          <w:szCs w:val="28"/>
          <w:shd w:val="clear" w:color="auto" w:fill="FFFFFF"/>
          <w:lang w:eastAsia="zh-CN"/>
        </w:rPr>
        <w:t>Учреждение обеспечивает получение дошкольного образования от 1 года до</w:t>
      </w:r>
    </w:p>
    <w:p w:rsidR="00B1259D" w:rsidRDefault="00BB6F90">
      <w:pPr>
        <w:shd w:val="clear" w:color="auto" w:fill="FFFFFF"/>
        <w:spacing w:after="0" w:line="240" w:lineRule="auto"/>
        <w:rPr>
          <w:rFonts w:ascii="Times New Roman" w:eastAsia="sans-serif" w:hAnsi="Times New Roman" w:cs="Times New Roman"/>
          <w:color w:val="34343C"/>
          <w:sz w:val="28"/>
          <w:szCs w:val="28"/>
        </w:rPr>
      </w:pPr>
      <w:r w:rsidRPr="00C47D16">
        <w:rPr>
          <w:rFonts w:ascii="Times New Roman" w:eastAsia="sans-serif" w:hAnsi="Times New Roman" w:cs="Times New Roman"/>
          <w:color w:val="34343C"/>
          <w:sz w:val="28"/>
          <w:szCs w:val="28"/>
          <w:shd w:val="clear" w:color="auto" w:fill="FFFFFF"/>
          <w:lang w:eastAsia="zh-CN"/>
        </w:rPr>
        <w:t>прекращения образовательных отношений.</w:t>
      </w:r>
    </w:p>
    <w:p w:rsidR="00B1259D" w:rsidRDefault="00BB6F90">
      <w:pPr>
        <w:shd w:val="clear" w:color="auto" w:fill="FFFFFF"/>
        <w:spacing w:after="0" w:line="240" w:lineRule="auto"/>
        <w:rPr>
          <w:rFonts w:ascii="Times New Roman" w:eastAsia="Times New Roman" w:hAnsi="Times New Roman" w:cs="Times New Roman"/>
          <w:sz w:val="28"/>
          <w:szCs w:val="28"/>
          <w:lang w:eastAsia="ru-RU"/>
        </w:rPr>
      </w:pPr>
      <w:r w:rsidRPr="00C47D16">
        <w:rPr>
          <w:rFonts w:ascii="Times New Roman" w:eastAsia="sans-serif" w:hAnsi="Times New Roman" w:cs="Times New Roman"/>
          <w:color w:val="34343C"/>
          <w:sz w:val="28"/>
          <w:szCs w:val="28"/>
          <w:shd w:val="clear" w:color="auto" w:fill="FFFFFF"/>
          <w:lang w:eastAsia="zh-CN"/>
        </w:rPr>
        <w:t>Образовательная деятельность по образовательным программам</w:t>
      </w:r>
      <w:r>
        <w:rPr>
          <w:rFonts w:ascii="Times New Roman" w:eastAsia="sans-serif" w:hAnsi="Times New Roman" w:cs="Times New Roman"/>
          <w:color w:val="34343C"/>
          <w:sz w:val="28"/>
          <w:szCs w:val="28"/>
          <w:shd w:val="clear" w:color="auto" w:fill="FFFFFF"/>
          <w:lang w:eastAsia="zh-CN"/>
        </w:rPr>
        <w:t xml:space="preserve"> </w:t>
      </w:r>
      <w:r w:rsidRPr="00C47D16">
        <w:rPr>
          <w:rFonts w:ascii="Times New Roman" w:eastAsia="sans-serif" w:hAnsi="Times New Roman" w:cs="Times New Roman"/>
          <w:color w:val="34343C"/>
          <w:sz w:val="28"/>
          <w:szCs w:val="28"/>
          <w:shd w:val="clear" w:color="auto" w:fill="FFFFFF"/>
          <w:lang w:eastAsia="zh-CN"/>
        </w:rPr>
        <w:t>осуществляется в</w:t>
      </w:r>
      <w:r>
        <w:rPr>
          <w:rFonts w:ascii="Times New Roman" w:eastAsia="sans-serif" w:hAnsi="Times New Roman" w:cs="Times New Roman"/>
          <w:color w:val="34343C"/>
          <w:sz w:val="28"/>
          <w:szCs w:val="28"/>
          <w:shd w:val="clear" w:color="auto" w:fill="FFFFFF"/>
          <w:lang w:eastAsia="zh-CN"/>
        </w:rPr>
        <w:t xml:space="preserve"> </w:t>
      </w:r>
      <w:r w:rsidRPr="00C47D16">
        <w:rPr>
          <w:rFonts w:ascii="Times New Roman" w:eastAsia="sans-serif" w:hAnsi="Times New Roman" w:cs="Times New Roman"/>
          <w:color w:val="34343C"/>
          <w:sz w:val="28"/>
          <w:szCs w:val="28"/>
          <w:shd w:val="clear" w:color="auto" w:fill="FFFFFF"/>
          <w:lang w:eastAsia="zh-CN"/>
        </w:rPr>
        <w:t xml:space="preserve">группах общеразвивающей направленности. </w:t>
      </w:r>
      <w:r>
        <w:rPr>
          <w:rFonts w:ascii="Times New Roman" w:eastAsia="sans-serif" w:hAnsi="Times New Roman" w:cs="Times New Roman"/>
          <w:color w:val="34343C"/>
          <w:sz w:val="28"/>
          <w:szCs w:val="28"/>
          <w:shd w:val="clear" w:color="auto" w:fill="FFFFFF"/>
          <w:lang w:eastAsia="zh-CN"/>
        </w:rPr>
        <w:t xml:space="preserve"> </w:t>
      </w:r>
      <w:r>
        <w:rPr>
          <w:rFonts w:ascii="Times New Roman" w:hAnsi="Times New Roman" w:cs="Times New Roman"/>
          <w:sz w:val="28"/>
          <w:szCs w:val="28"/>
        </w:rPr>
        <w:t>Детский сад посещают 111 воспитанников в возрасте от 1 до 7 лет.</w:t>
      </w:r>
    </w:p>
    <w:p w:rsidR="00B1259D" w:rsidRDefault="00BB6F90">
      <w:pPr>
        <w:autoSpaceDE w:val="0"/>
        <w:autoSpaceDN w:val="0"/>
        <w:adjustRightInd w:val="0"/>
        <w:spacing w:after="0" w:line="240" w:lineRule="auto"/>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 </w:t>
      </w:r>
      <w:r>
        <w:rPr>
          <w:rFonts w:ascii="Times New Roman" w:eastAsia="Times New Roman" w:hAnsi="Times New Roman" w:cs="Times New Roman"/>
          <w:sz w:val="28"/>
          <w:szCs w:val="28"/>
          <w:lang w:eastAsia="ru-RU"/>
        </w:rPr>
        <w:t>В детском саду сформировано  2 разновозрастные группы общеразвивающей направленности.</w:t>
      </w:r>
      <w:r w:rsidRPr="00C47D1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Зачисление детей в МБДОУ производится по направлению Единой Электронной Системы. Оформление детей в МБДОУ осуществляется приказом руководителя МБДОУ на основании заявления  одного из </w:t>
      </w:r>
      <w:r>
        <w:rPr>
          <w:rFonts w:ascii="Times New Roman" w:eastAsia="Times New Roman" w:hAnsi="Times New Roman" w:cs="Times New Roman"/>
          <w:sz w:val="28"/>
          <w:szCs w:val="28"/>
          <w:lang w:eastAsia="ru-RU"/>
        </w:rPr>
        <w:lastRenderedPageBreak/>
        <w:t>родителей (законных представителей), направления, медицинского заключения о состоянии здоровья ребенка. Взаимоотношения между МБДОУ и родителями (законными представителями) регулируются договором, заключенным при приеме ребенка в МБДОУ.</w:t>
      </w:r>
    </w:p>
    <w:p w:rsidR="00B1259D" w:rsidRDefault="00BB6F90">
      <w:pPr>
        <w:shd w:val="clear" w:color="auto" w:fill="FFFFFF"/>
        <w:spacing w:after="0" w:line="240" w:lineRule="auto"/>
        <w:rPr>
          <w:rFonts w:ascii="Times New Roman" w:eastAsia="sans-serif" w:hAnsi="Times New Roman" w:cs="Times New Roman"/>
          <w:color w:val="34343C"/>
          <w:sz w:val="28"/>
          <w:szCs w:val="28"/>
        </w:rPr>
      </w:pPr>
      <w:r w:rsidRPr="00C47D16">
        <w:rPr>
          <w:rFonts w:ascii="Times New Roman" w:eastAsia="sans-serif" w:hAnsi="Times New Roman" w:cs="Times New Roman"/>
          <w:color w:val="34343C"/>
          <w:sz w:val="28"/>
          <w:szCs w:val="28"/>
          <w:shd w:val="clear" w:color="auto" w:fill="FFFFFF"/>
          <w:lang w:eastAsia="zh-CN"/>
        </w:rPr>
        <w:t>Образовательный процесс в Учреждении осуществляется в соответствии с сеткой</w:t>
      </w:r>
      <w:r>
        <w:rPr>
          <w:rFonts w:ascii="Times New Roman" w:eastAsia="sans-serif" w:hAnsi="Times New Roman" w:cs="Times New Roman"/>
          <w:color w:val="34343C"/>
          <w:sz w:val="28"/>
          <w:szCs w:val="28"/>
          <w:shd w:val="clear" w:color="auto" w:fill="FFFFFF"/>
          <w:lang w:eastAsia="zh-CN"/>
        </w:rPr>
        <w:t xml:space="preserve"> </w:t>
      </w:r>
      <w:r w:rsidRPr="00C47D16">
        <w:rPr>
          <w:rFonts w:ascii="Times New Roman" w:eastAsia="sans-serif" w:hAnsi="Times New Roman" w:cs="Times New Roman"/>
          <w:color w:val="34343C"/>
          <w:sz w:val="28"/>
          <w:szCs w:val="28"/>
          <w:shd w:val="clear" w:color="auto" w:fill="FFFFFF"/>
          <w:lang w:eastAsia="zh-CN"/>
        </w:rPr>
        <w:t>занятий, которая составлена согласно требованиям нормативных документов Министерства</w:t>
      </w:r>
      <w:r>
        <w:rPr>
          <w:rFonts w:ascii="Times New Roman" w:eastAsia="sans-serif" w:hAnsi="Times New Roman" w:cs="Times New Roman"/>
          <w:color w:val="34343C"/>
          <w:sz w:val="28"/>
          <w:szCs w:val="28"/>
          <w:shd w:val="clear" w:color="auto" w:fill="FFFFFF"/>
          <w:lang w:eastAsia="zh-CN"/>
        </w:rPr>
        <w:t xml:space="preserve"> </w:t>
      </w:r>
      <w:r w:rsidRPr="00C47D16">
        <w:rPr>
          <w:rFonts w:ascii="Times New Roman" w:eastAsia="sans-serif" w:hAnsi="Times New Roman" w:cs="Times New Roman"/>
          <w:color w:val="34343C"/>
          <w:sz w:val="28"/>
          <w:szCs w:val="28"/>
          <w:shd w:val="clear" w:color="auto" w:fill="FFFFFF"/>
          <w:lang w:eastAsia="zh-CN"/>
        </w:rPr>
        <w:t>Образования и Науки к организации дошкольного образования и воспитания, санитарно-</w:t>
      </w:r>
      <w:r>
        <w:rPr>
          <w:rFonts w:ascii="Times New Roman" w:eastAsia="sans-serif" w:hAnsi="Times New Roman" w:cs="Times New Roman"/>
          <w:color w:val="34343C"/>
          <w:sz w:val="28"/>
          <w:szCs w:val="28"/>
          <w:shd w:val="clear" w:color="auto" w:fill="FFFFFF"/>
          <w:lang w:eastAsia="zh-CN"/>
        </w:rPr>
        <w:t xml:space="preserve"> </w:t>
      </w:r>
      <w:r w:rsidRPr="00C47D16">
        <w:rPr>
          <w:rFonts w:ascii="Times New Roman" w:eastAsia="sans-serif" w:hAnsi="Times New Roman" w:cs="Times New Roman"/>
          <w:color w:val="34343C"/>
          <w:sz w:val="28"/>
          <w:szCs w:val="28"/>
          <w:shd w:val="clear" w:color="auto" w:fill="FFFFFF"/>
          <w:lang w:eastAsia="zh-CN"/>
        </w:rPr>
        <w:t>эпидемиологических правил и нормативов, с учетом недельной нагрузки, ориентирован на</w:t>
      </w:r>
      <w:r>
        <w:rPr>
          <w:rFonts w:ascii="Times New Roman" w:eastAsia="sans-serif" w:hAnsi="Times New Roman" w:cs="Times New Roman"/>
          <w:color w:val="34343C"/>
          <w:sz w:val="28"/>
          <w:szCs w:val="28"/>
          <w:shd w:val="clear" w:color="auto" w:fill="FFFFFF"/>
          <w:lang w:eastAsia="zh-CN"/>
        </w:rPr>
        <w:t xml:space="preserve"> </w:t>
      </w:r>
      <w:r w:rsidRPr="00C47D16">
        <w:rPr>
          <w:rFonts w:ascii="Times New Roman" w:eastAsia="sans-serif" w:hAnsi="Times New Roman" w:cs="Times New Roman"/>
          <w:color w:val="34343C"/>
          <w:sz w:val="28"/>
          <w:szCs w:val="28"/>
          <w:shd w:val="clear" w:color="auto" w:fill="FFFFFF"/>
          <w:lang w:eastAsia="zh-CN"/>
        </w:rPr>
        <w:t xml:space="preserve">реализацию </w:t>
      </w:r>
      <w:r>
        <w:rPr>
          <w:rFonts w:ascii="Times New Roman" w:eastAsia="sans-serif" w:hAnsi="Times New Roman" w:cs="Times New Roman"/>
          <w:color w:val="34343C"/>
          <w:sz w:val="28"/>
          <w:szCs w:val="28"/>
          <w:shd w:val="clear" w:color="auto" w:fill="FFFFFF"/>
          <w:lang w:val="en-US" w:eastAsia="zh-CN"/>
        </w:rPr>
        <w:t>ФГОС и ФОП ДОУ.</w:t>
      </w:r>
    </w:p>
    <w:p w:rsidR="00B1259D" w:rsidRDefault="00BB6F90">
      <w:pPr>
        <w:shd w:val="clear" w:color="auto" w:fill="FFFFFF"/>
        <w:spacing w:after="0" w:line="240" w:lineRule="auto"/>
        <w:rPr>
          <w:rFonts w:ascii="Times New Roman" w:eastAsia="sans-serif" w:hAnsi="Times New Roman" w:cs="Times New Roman"/>
          <w:color w:val="34343C"/>
          <w:sz w:val="28"/>
          <w:szCs w:val="28"/>
        </w:rPr>
      </w:pPr>
      <w:r w:rsidRPr="00C47D16">
        <w:rPr>
          <w:rFonts w:ascii="Times New Roman" w:eastAsia="sans-serif" w:hAnsi="Times New Roman" w:cs="Times New Roman"/>
          <w:color w:val="34343C"/>
          <w:sz w:val="28"/>
          <w:szCs w:val="28"/>
          <w:shd w:val="clear" w:color="auto" w:fill="FFFFFF"/>
          <w:lang w:eastAsia="zh-CN"/>
        </w:rPr>
        <w:t>В Учреждении реализуются современные образовательные методики дошкольного</w:t>
      </w:r>
      <w:r>
        <w:rPr>
          <w:rFonts w:ascii="Times New Roman" w:eastAsia="sans-serif" w:hAnsi="Times New Roman" w:cs="Times New Roman"/>
          <w:color w:val="34343C"/>
          <w:sz w:val="28"/>
          <w:szCs w:val="28"/>
          <w:shd w:val="clear" w:color="auto" w:fill="FFFFFF"/>
          <w:lang w:eastAsia="zh-CN"/>
        </w:rPr>
        <w:t xml:space="preserve"> </w:t>
      </w:r>
      <w:r w:rsidRPr="00C47D16">
        <w:rPr>
          <w:rFonts w:ascii="Times New Roman" w:eastAsia="sans-serif" w:hAnsi="Times New Roman" w:cs="Times New Roman"/>
          <w:color w:val="34343C"/>
          <w:sz w:val="28"/>
          <w:szCs w:val="28"/>
          <w:shd w:val="clear" w:color="auto" w:fill="FFFFFF"/>
          <w:lang w:eastAsia="zh-CN"/>
        </w:rPr>
        <w:t>образования, используются информационные технологии, создана система планирования</w:t>
      </w:r>
      <w:r>
        <w:rPr>
          <w:rFonts w:ascii="Times New Roman" w:eastAsia="sans-serif" w:hAnsi="Times New Roman" w:cs="Times New Roman"/>
          <w:color w:val="34343C"/>
          <w:sz w:val="28"/>
          <w:szCs w:val="28"/>
          <w:shd w:val="clear" w:color="auto" w:fill="FFFFFF"/>
          <w:lang w:eastAsia="zh-CN"/>
        </w:rPr>
        <w:t xml:space="preserve"> </w:t>
      </w:r>
      <w:r w:rsidRPr="00C47D16">
        <w:rPr>
          <w:rFonts w:ascii="Times New Roman" w:eastAsia="sans-serif" w:hAnsi="Times New Roman" w:cs="Times New Roman"/>
          <w:color w:val="34343C"/>
          <w:sz w:val="28"/>
          <w:szCs w:val="28"/>
          <w:shd w:val="clear" w:color="auto" w:fill="FFFFFF"/>
          <w:lang w:eastAsia="zh-CN"/>
        </w:rPr>
        <w:t>образовательной деятельности с учетом направленности реализуемой образовательной</w:t>
      </w:r>
      <w:r>
        <w:rPr>
          <w:rFonts w:ascii="Times New Roman" w:eastAsia="sans-serif" w:hAnsi="Times New Roman" w:cs="Times New Roman"/>
          <w:color w:val="34343C"/>
          <w:sz w:val="28"/>
          <w:szCs w:val="28"/>
          <w:shd w:val="clear" w:color="auto" w:fill="FFFFFF"/>
          <w:lang w:eastAsia="zh-CN"/>
        </w:rPr>
        <w:t xml:space="preserve"> </w:t>
      </w:r>
      <w:r w:rsidRPr="00C47D16">
        <w:rPr>
          <w:rFonts w:ascii="Times New Roman" w:eastAsia="sans-serif" w:hAnsi="Times New Roman" w:cs="Times New Roman"/>
          <w:color w:val="34343C"/>
          <w:sz w:val="28"/>
          <w:szCs w:val="28"/>
          <w:shd w:val="clear" w:color="auto" w:fill="FFFFFF"/>
          <w:lang w:eastAsia="zh-CN"/>
        </w:rPr>
        <w:t>программы, возрастных особенностей воспитанников, которая позволяет поддерживать</w:t>
      </w:r>
    </w:p>
    <w:p w:rsidR="00B1259D" w:rsidRDefault="00BB6F90">
      <w:pPr>
        <w:shd w:val="clear" w:color="auto" w:fill="FFFFFF"/>
        <w:spacing w:after="0" w:line="240" w:lineRule="auto"/>
        <w:rPr>
          <w:rFonts w:ascii="Times New Roman" w:eastAsia="sans-serif" w:hAnsi="Times New Roman" w:cs="Times New Roman"/>
          <w:color w:val="34343C"/>
          <w:sz w:val="28"/>
          <w:szCs w:val="28"/>
        </w:rPr>
      </w:pPr>
      <w:r w:rsidRPr="00C47D16">
        <w:rPr>
          <w:rFonts w:ascii="Times New Roman" w:eastAsia="sans-serif" w:hAnsi="Times New Roman" w:cs="Times New Roman"/>
          <w:color w:val="34343C"/>
          <w:sz w:val="28"/>
          <w:szCs w:val="28"/>
          <w:shd w:val="clear" w:color="auto" w:fill="FFFFFF"/>
          <w:lang w:eastAsia="zh-CN"/>
        </w:rPr>
        <w:t>качественную подготовку воспитанников к школе.</w:t>
      </w:r>
    </w:p>
    <w:p w:rsidR="00B1259D" w:rsidRDefault="00BB6F90">
      <w:pPr>
        <w:shd w:val="clear" w:color="auto" w:fill="FFFFFF"/>
        <w:spacing w:after="0" w:line="240" w:lineRule="auto"/>
        <w:rPr>
          <w:rFonts w:ascii="Times New Roman" w:eastAsia="sans-serif" w:hAnsi="Times New Roman" w:cs="Times New Roman"/>
          <w:color w:val="34343C"/>
          <w:sz w:val="28"/>
          <w:szCs w:val="28"/>
        </w:rPr>
      </w:pPr>
      <w:r w:rsidRPr="00C47D16">
        <w:rPr>
          <w:rFonts w:ascii="Times New Roman" w:eastAsia="sans-serif" w:hAnsi="Times New Roman" w:cs="Times New Roman"/>
          <w:color w:val="34343C"/>
          <w:sz w:val="28"/>
          <w:szCs w:val="28"/>
          <w:shd w:val="clear" w:color="auto" w:fill="FFFFFF"/>
          <w:lang w:eastAsia="zh-CN"/>
        </w:rPr>
        <w:t>Программа</w:t>
      </w:r>
      <w:r>
        <w:rPr>
          <w:rFonts w:ascii="Times New Roman" w:eastAsia="sans-serif" w:hAnsi="Times New Roman" w:cs="Times New Roman"/>
          <w:color w:val="34343C"/>
          <w:sz w:val="28"/>
          <w:szCs w:val="28"/>
          <w:shd w:val="clear" w:color="auto" w:fill="FFFFFF"/>
          <w:lang w:eastAsia="zh-CN"/>
        </w:rPr>
        <w:t xml:space="preserve"> </w:t>
      </w:r>
      <w:r w:rsidRPr="00C47D16">
        <w:rPr>
          <w:rFonts w:ascii="Times New Roman" w:eastAsia="sans-serif" w:hAnsi="Times New Roman" w:cs="Times New Roman"/>
          <w:color w:val="34343C"/>
          <w:sz w:val="28"/>
          <w:szCs w:val="28"/>
          <w:shd w:val="clear" w:color="auto" w:fill="FFFFFF"/>
          <w:lang w:eastAsia="zh-CN"/>
        </w:rPr>
        <w:t>основана</w:t>
      </w:r>
      <w:r>
        <w:rPr>
          <w:rFonts w:ascii="Times New Roman" w:eastAsia="sans-serif" w:hAnsi="Times New Roman" w:cs="Times New Roman"/>
          <w:color w:val="34343C"/>
          <w:sz w:val="28"/>
          <w:szCs w:val="28"/>
          <w:shd w:val="clear" w:color="auto" w:fill="FFFFFF"/>
          <w:lang w:eastAsia="zh-CN"/>
        </w:rPr>
        <w:t xml:space="preserve"> </w:t>
      </w:r>
      <w:r w:rsidRPr="00C47D16">
        <w:rPr>
          <w:rFonts w:ascii="Times New Roman" w:eastAsia="sans-serif" w:hAnsi="Times New Roman" w:cs="Times New Roman"/>
          <w:color w:val="34343C"/>
          <w:sz w:val="28"/>
          <w:szCs w:val="28"/>
          <w:shd w:val="clear" w:color="auto" w:fill="FFFFFF"/>
          <w:lang w:eastAsia="zh-CN"/>
        </w:rPr>
        <w:t>на</w:t>
      </w:r>
      <w:r>
        <w:rPr>
          <w:rFonts w:ascii="Times New Roman" w:eastAsia="sans-serif" w:hAnsi="Times New Roman" w:cs="Times New Roman"/>
          <w:color w:val="34343C"/>
          <w:sz w:val="28"/>
          <w:szCs w:val="28"/>
          <w:shd w:val="clear" w:color="auto" w:fill="FFFFFF"/>
          <w:lang w:eastAsia="zh-CN"/>
        </w:rPr>
        <w:t xml:space="preserve"> </w:t>
      </w:r>
      <w:r w:rsidRPr="00C47D16">
        <w:rPr>
          <w:rFonts w:ascii="Times New Roman" w:eastAsia="sans-serif" w:hAnsi="Times New Roman" w:cs="Times New Roman"/>
          <w:color w:val="34343C"/>
          <w:sz w:val="28"/>
          <w:szCs w:val="28"/>
          <w:shd w:val="clear" w:color="auto" w:fill="FFFFFF"/>
          <w:lang w:eastAsia="zh-CN"/>
        </w:rPr>
        <w:t>комплексно-</w:t>
      </w:r>
      <w:r>
        <w:rPr>
          <w:rFonts w:ascii="Times New Roman" w:eastAsia="sans-serif" w:hAnsi="Times New Roman" w:cs="Times New Roman"/>
          <w:color w:val="34343C"/>
          <w:sz w:val="28"/>
          <w:szCs w:val="28"/>
          <w:shd w:val="clear" w:color="auto" w:fill="FFFFFF"/>
          <w:lang w:eastAsia="zh-CN"/>
        </w:rPr>
        <w:t xml:space="preserve"> </w:t>
      </w:r>
      <w:r w:rsidRPr="00C47D16">
        <w:rPr>
          <w:rFonts w:ascii="Times New Roman" w:eastAsia="sans-serif" w:hAnsi="Times New Roman" w:cs="Times New Roman"/>
          <w:color w:val="34343C"/>
          <w:sz w:val="28"/>
          <w:szCs w:val="28"/>
          <w:shd w:val="clear" w:color="auto" w:fill="FFFFFF"/>
          <w:lang w:eastAsia="zh-CN"/>
        </w:rPr>
        <w:t>тематическом</w:t>
      </w:r>
      <w:r>
        <w:rPr>
          <w:rFonts w:ascii="Times New Roman" w:eastAsia="sans-serif" w:hAnsi="Times New Roman" w:cs="Times New Roman"/>
          <w:color w:val="34343C"/>
          <w:sz w:val="28"/>
          <w:szCs w:val="28"/>
          <w:shd w:val="clear" w:color="auto" w:fill="FFFFFF"/>
          <w:lang w:eastAsia="zh-CN"/>
        </w:rPr>
        <w:t xml:space="preserve"> </w:t>
      </w:r>
      <w:r w:rsidRPr="00C47D16">
        <w:rPr>
          <w:rFonts w:ascii="Times New Roman" w:eastAsia="sans-serif" w:hAnsi="Times New Roman" w:cs="Times New Roman"/>
          <w:color w:val="34343C"/>
          <w:sz w:val="28"/>
          <w:szCs w:val="28"/>
          <w:shd w:val="clear" w:color="auto" w:fill="FFFFFF"/>
          <w:lang w:eastAsia="zh-CN"/>
        </w:rPr>
        <w:t>принципе</w:t>
      </w:r>
      <w:r>
        <w:rPr>
          <w:rFonts w:ascii="Times New Roman" w:eastAsia="sans-serif" w:hAnsi="Times New Roman" w:cs="Times New Roman"/>
          <w:color w:val="34343C"/>
          <w:sz w:val="28"/>
          <w:szCs w:val="28"/>
          <w:shd w:val="clear" w:color="auto" w:fill="FFFFFF"/>
          <w:lang w:eastAsia="zh-CN"/>
        </w:rPr>
        <w:t xml:space="preserve"> </w:t>
      </w:r>
      <w:r w:rsidRPr="00C47D16">
        <w:rPr>
          <w:rFonts w:ascii="Times New Roman" w:eastAsia="sans-serif" w:hAnsi="Times New Roman" w:cs="Times New Roman"/>
          <w:color w:val="34343C"/>
          <w:sz w:val="28"/>
          <w:szCs w:val="28"/>
          <w:shd w:val="clear" w:color="auto" w:fill="FFFFFF"/>
          <w:lang w:eastAsia="zh-CN"/>
        </w:rPr>
        <w:t>построения</w:t>
      </w:r>
    </w:p>
    <w:p w:rsidR="00B1259D" w:rsidRDefault="00BB6F90">
      <w:pPr>
        <w:shd w:val="clear" w:color="auto" w:fill="FFFFFF"/>
        <w:spacing w:after="0" w:line="240" w:lineRule="auto"/>
        <w:rPr>
          <w:rFonts w:ascii="Times New Roman" w:eastAsia="sans-serif" w:hAnsi="Times New Roman" w:cs="Times New Roman"/>
          <w:color w:val="34343C"/>
          <w:sz w:val="28"/>
          <w:szCs w:val="28"/>
        </w:rPr>
      </w:pPr>
      <w:r w:rsidRPr="00C47D16">
        <w:rPr>
          <w:rFonts w:ascii="Times New Roman" w:eastAsia="sans-serif" w:hAnsi="Times New Roman" w:cs="Times New Roman"/>
          <w:color w:val="34343C"/>
          <w:sz w:val="28"/>
          <w:szCs w:val="28"/>
          <w:shd w:val="clear" w:color="auto" w:fill="FFFFFF"/>
          <w:lang w:eastAsia="zh-CN"/>
        </w:rPr>
        <w:t>образовательного процесса; предусматривает решение программных образовательных задач в</w:t>
      </w:r>
      <w:r>
        <w:rPr>
          <w:rFonts w:ascii="Times New Roman" w:eastAsia="sans-serif" w:hAnsi="Times New Roman" w:cs="Times New Roman"/>
          <w:color w:val="34343C"/>
          <w:sz w:val="28"/>
          <w:szCs w:val="28"/>
          <w:shd w:val="clear" w:color="auto" w:fill="FFFFFF"/>
          <w:lang w:eastAsia="zh-CN"/>
        </w:rPr>
        <w:t xml:space="preserve"> </w:t>
      </w:r>
      <w:r w:rsidRPr="00C47D16">
        <w:rPr>
          <w:rFonts w:ascii="Times New Roman" w:eastAsia="sans-serif" w:hAnsi="Times New Roman" w:cs="Times New Roman"/>
          <w:color w:val="34343C"/>
          <w:sz w:val="28"/>
          <w:szCs w:val="28"/>
          <w:shd w:val="clear" w:color="auto" w:fill="FFFFFF"/>
          <w:lang w:eastAsia="zh-CN"/>
        </w:rPr>
        <w:t>совместной деятельности взрослого и детей и самостоятельной деятельности детей не только в</w:t>
      </w:r>
      <w:r>
        <w:rPr>
          <w:rFonts w:ascii="Times New Roman" w:eastAsia="sans-serif" w:hAnsi="Times New Roman" w:cs="Times New Roman"/>
          <w:color w:val="34343C"/>
          <w:sz w:val="28"/>
          <w:szCs w:val="28"/>
          <w:shd w:val="clear" w:color="auto" w:fill="FFFFFF"/>
          <w:lang w:eastAsia="zh-CN"/>
        </w:rPr>
        <w:t xml:space="preserve"> </w:t>
      </w:r>
      <w:r w:rsidRPr="00C47D16">
        <w:rPr>
          <w:rFonts w:ascii="Times New Roman" w:eastAsia="sans-serif" w:hAnsi="Times New Roman" w:cs="Times New Roman"/>
          <w:color w:val="34343C"/>
          <w:sz w:val="28"/>
          <w:szCs w:val="28"/>
          <w:shd w:val="clear" w:color="auto" w:fill="FFFFFF"/>
          <w:lang w:eastAsia="zh-CN"/>
        </w:rPr>
        <w:t xml:space="preserve">рамках </w:t>
      </w:r>
      <w:r>
        <w:rPr>
          <w:rFonts w:ascii="Times New Roman" w:eastAsia="sans-serif" w:hAnsi="Times New Roman" w:cs="Times New Roman"/>
          <w:color w:val="34343C"/>
          <w:sz w:val="28"/>
          <w:szCs w:val="28"/>
          <w:shd w:val="clear" w:color="auto" w:fill="FFFFFF"/>
          <w:lang w:eastAsia="zh-CN"/>
        </w:rPr>
        <w:t xml:space="preserve">организованной  </w:t>
      </w:r>
      <w:r w:rsidRPr="00C47D16">
        <w:rPr>
          <w:rFonts w:ascii="Times New Roman" w:eastAsia="sans-serif" w:hAnsi="Times New Roman" w:cs="Times New Roman"/>
          <w:color w:val="34343C"/>
          <w:sz w:val="28"/>
          <w:szCs w:val="28"/>
          <w:shd w:val="clear" w:color="auto" w:fill="FFFFFF"/>
          <w:lang w:eastAsia="zh-CN"/>
        </w:rPr>
        <w:t>образовательной деятельности, но и при проведении режимных</w:t>
      </w:r>
    </w:p>
    <w:p w:rsidR="00B1259D" w:rsidRDefault="00BB6F90">
      <w:pPr>
        <w:shd w:val="clear" w:color="auto" w:fill="FFFFFF"/>
        <w:spacing w:after="0" w:line="240" w:lineRule="auto"/>
        <w:rPr>
          <w:rFonts w:ascii="Times New Roman" w:eastAsia="sans-serif" w:hAnsi="Times New Roman" w:cs="Times New Roman"/>
          <w:color w:val="34343C"/>
          <w:sz w:val="28"/>
          <w:szCs w:val="28"/>
        </w:rPr>
      </w:pPr>
      <w:r w:rsidRPr="00C47D16">
        <w:rPr>
          <w:rFonts w:ascii="Times New Roman" w:eastAsia="sans-serif" w:hAnsi="Times New Roman" w:cs="Times New Roman"/>
          <w:color w:val="34343C"/>
          <w:sz w:val="28"/>
          <w:szCs w:val="28"/>
          <w:shd w:val="clear" w:color="auto" w:fill="FFFFFF"/>
          <w:lang w:eastAsia="zh-CN"/>
        </w:rPr>
        <w:t>моментов в соответствии со спецификой дошкольного образования.</w:t>
      </w:r>
    </w:p>
    <w:p w:rsidR="00B1259D" w:rsidRDefault="00BB6F90">
      <w:pPr>
        <w:shd w:val="clear" w:color="auto" w:fill="FFFFFF"/>
        <w:spacing w:after="0" w:line="240" w:lineRule="auto"/>
        <w:rPr>
          <w:rFonts w:ascii="Times New Roman" w:eastAsia="sans-serif" w:hAnsi="Times New Roman" w:cs="Times New Roman"/>
          <w:color w:val="34343C"/>
          <w:sz w:val="28"/>
          <w:szCs w:val="28"/>
        </w:rPr>
      </w:pPr>
      <w:r w:rsidRPr="00C47D16">
        <w:rPr>
          <w:rFonts w:ascii="Times New Roman" w:eastAsia="sans-serif" w:hAnsi="Times New Roman" w:cs="Times New Roman"/>
          <w:color w:val="34343C"/>
          <w:sz w:val="28"/>
          <w:szCs w:val="28"/>
          <w:shd w:val="clear" w:color="auto" w:fill="FFFFFF"/>
          <w:lang w:eastAsia="zh-CN"/>
        </w:rPr>
        <w:t>Программа составлена в соответствии с образовательными областями: «Физическое</w:t>
      </w:r>
      <w:r>
        <w:rPr>
          <w:rFonts w:ascii="Times New Roman" w:eastAsia="sans-serif" w:hAnsi="Times New Roman" w:cs="Times New Roman"/>
          <w:color w:val="34343C"/>
          <w:sz w:val="28"/>
          <w:szCs w:val="28"/>
          <w:shd w:val="clear" w:color="auto" w:fill="FFFFFF"/>
          <w:lang w:eastAsia="zh-CN"/>
        </w:rPr>
        <w:t xml:space="preserve"> </w:t>
      </w:r>
      <w:r w:rsidRPr="00C47D16">
        <w:rPr>
          <w:rFonts w:ascii="Times New Roman" w:eastAsia="sans-serif" w:hAnsi="Times New Roman" w:cs="Times New Roman"/>
          <w:color w:val="34343C"/>
          <w:sz w:val="28"/>
          <w:szCs w:val="28"/>
          <w:shd w:val="clear" w:color="auto" w:fill="FFFFFF"/>
          <w:lang w:eastAsia="zh-CN"/>
        </w:rPr>
        <w:t>развитие»,</w:t>
      </w:r>
      <w:r>
        <w:rPr>
          <w:rFonts w:ascii="Times New Roman" w:eastAsia="sans-serif" w:hAnsi="Times New Roman" w:cs="Times New Roman"/>
          <w:color w:val="34343C"/>
          <w:sz w:val="28"/>
          <w:szCs w:val="28"/>
          <w:shd w:val="clear" w:color="auto" w:fill="FFFFFF"/>
          <w:lang w:eastAsia="zh-CN"/>
        </w:rPr>
        <w:t xml:space="preserve"> </w:t>
      </w:r>
      <w:r w:rsidRPr="00C47D16">
        <w:rPr>
          <w:rFonts w:ascii="Times New Roman" w:eastAsia="sans-serif" w:hAnsi="Times New Roman" w:cs="Times New Roman"/>
          <w:color w:val="34343C"/>
          <w:sz w:val="28"/>
          <w:szCs w:val="28"/>
          <w:shd w:val="clear" w:color="auto" w:fill="FFFFFF"/>
          <w:lang w:eastAsia="zh-CN"/>
        </w:rPr>
        <w:t>«Социально-</w:t>
      </w:r>
      <w:r>
        <w:rPr>
          <w:rFonts w:ascii="Times New Roman" w:eastAsia="sans-serif" w:hAnsi="Times New Roman" w:cs="Times New Roman"/>
          <w:color w:val="34343C"/>
          <w:sz w:val="28"/>
          <w:szCs w:val="28"/>
          <w:shd w:val="clear" w:color="auto" w:fill="FFFFFF"/>
          <w:lang w:eastAsia="zh-CN"/>
        </w:rPr>
        <w:t xml:space="preserve"> </w:t>
      </w:r>
      <w:r w:rsidRPr="00C47D16">
        <w:rPr>
          <w:rFonts w:ascii="Times New Roman" w:eastAsia="sans-serif" w:hAnsi="Times New Roman" w:cs="Times New Roman"/>
          <w:color w:val="34343C"/>
          <w:sz w:val="28"/>
          <w:szCs w:val="28"/>
          <w:shd w:val="clear" w:color="auto" w:fill="FFFFFF"/>
          <w:lang w:eastAsia="zh-CN"/>
        </w:rPr>
        <w:t>коммуникативное</w:t>
      </w:r>
      <w:r>
        <w:rPr>
          <w:rFonts w:ascii="Times New Roman" w:eastAsia="sans-serif" w:hAnsi="Times New Roman" w:cs="Times New Roman"/>
          <w:color w:val="34343C"/>
          <w:sz w:val="28"/>
          <w:szCs w:val="28"/>
          <w:shd w:val="clear" w:color="auto" w:fill="FFFFFF"/>
          <w:lang w:eastAsia="zh-CN"/>
        </w:rPr>
        <w:t xml:space="preserve"> </w:t>
      </w:r>
      <w:r w:rsidRPr="00C47D16">
        <w:rPr>
          <w:rFonts w:ascii="Times New Roman" w:eastAsia="sans-serif" w:hAnsi="Times New Roman" w:cs="Times New Roman"/>
          <w:color w:val="34343C"/>
          <w:sz w:val="28"/>
          <w:szCs w:val="28"/>
          <w:shd w:val="clear" w:color="auto" w:fill="FFFFFF"/>
          <w:lang w:eastAsia="zh-CN"/>
        </w:rPr>
        <w:t>развитие»,</w:t>
      </w:r>
      <w:r>
        <w:rPr>
          <w:rFonts w:ascii="Times New Roman" w:eastAsia="sans-serif" w:hAnsi="Times New Roman" w:cs="Times New Roman"/>
          <w:color w:val="34343C"/>
          <w:sz w:val="28"/>
          <w:szCs w:val="28"/>
          <w:shd w:val="clear" w:color="auto" w:fill="FFFFFF"/>
          <w:lang w:eastAsia="zh-CN"/>
        </w:rPr>
        <w:t xml:space="preserve"> </w:t>
      </w:r>
      <w:r w:rsidRPr="00C47D16">
        <w:rPr>
          <w:rFonts w:ascii="Times New Roman" w:eastAsia="sans-serif" w:hAnsi="Times New Roman" w:cs="Times New Roman"/>
          <w:color w:val="34343C"/>
          <w:sz w:val="28"/>
          <w:szCs w:val="28"/>
          <w:shd w:val="clear" w:color="auto" w:fill="FFFFFF"/>
          <w:lang w:eastAsia="zh-CN"/>
        </w:rPr>
        <w:t>«Познавательное</w:t>
      </w:r>
      <w:r>
        <w:rPr>
          <w:rFonts w:ascii="Times New Roman" w:eastAsia="sans-serif" w:hAnsi="Times New Roman" w:cs="Times New Roman"/>
          <w:color w:val="34343C"/>
          <w:sz w:val="28"/>
          <w:szCs w:val="28"/>
          <w:shd w:val="clear" w:color="auto" w:fill="FFFFFF"/>
          <w:lang w:eastAsia="zh-CN"/>
        </w:rPr>
        <w:t xml:space="preserve"> </w:t>
      </w:r>
      <w:r w:rsidRPr="00C47D16">
        <w:rPr>
          <w:rFonts w:ascii="Times New Roman" w:eastAsia="sans-serif" w:hAnsi="Times New Roman" w:cs="Times New Roman"/>
          <w:color w:val="34343C"/>
          <w:sz w:val="28"/>
          <w:szCs w:val="28"/>
          <w:shd w:val="clear" w:color="auto" w:fill="FFFFFF"/>
          <w:lang w:eastAsia="zh-CN"/>
        </w:rPr>
        <w:t>развитие»,</w:t>
      </w:r>
      <w:r>
        <w:rPr>
          <w:rFonts w:ascii="Times New Roman" w:eastAsia="sans-serif" w:hAnsi="Times New Roman" w:cs="Times New Roman"/>
          <w:color w:val="34343C"/>
          <w:sz w:val="28"/>
          <w:szCs w:val="28"/>
          <w:shd w:val="clear" w:color="auto" w:fill="FFFFFF"/>
          <w:lang w:eastAsia="zh-CN"/>
        </w:rPr>
        <w:t xml:space="preserve"> </w:t>
      </w:r>
      <w:r w:rsidRPr="00C47D16">
        <w:rPr>
          <w:rFonts w:ascii="Times New Roman" w:eastAsia="sans-serif" w:hAnsi="Times New Roman" w:cs="Times New Roman"/>
          <w:color w:val="34343C"/>
          <w:sz w:val="28"/>
          <w:szCs w:val="28"/>
          <w:shd w:val="clear" w:color="auto" w:fill="FFFFFF"/>
          <w:lang w:eastAsia="zh-CN"/>
        </w:rPr>
        <w:t>«Художественно-</w:t>
      </w:r>
      <w:r>
        <w:rPr>
          <w:rFonts w:ascii="Times New Roman" w:eastAsia="sans-serif" w:hAnsi="Times New Roman" w:cs="Times New Roman"/>
          <w:color w:val="34343C"/>
          <w:sz w:val="28"/>
          <w:szCs w:val="28"/>
          <w:shd w:val="clear" w:color="auto" w:fill="FFFFFF"/>
          <w:lang w:eastAsia="zh-CN"/>
        </w:rPr>
        <w:t xml:space="preserve"> </w:t>
      </w:r>
      <w:r w:rsidRPr="00C47D16">
        <w:rPr>
          <w:rFonts w:ascii="Times New Roman" w:eastAsia="sans-serif" w:hAnsi="Times New Roman" w:cs="Times New Roman"/>
          <w:color w:val="34343C"/>
          <w:sz w:val="28"/>
          <w:szCs w:val="28"/>
          <w:shd w:val="clear" w:color="auto" w:fill="FFFFFF"/>
          <w:lang w:eastAsia="zh-CN"/>
        </w:rPr>
        <w:t>эстетическое развитие», «Речевое развитие». Реализация каждого</w:t>
      </w:r>
      <w:r>
        <w:rPr>
          <w:rFonts w:ascii="Times New Roman" w:eastAsia="sans-serif" w:hAnsi="Times New Roman" w:cs="Times New Roman"/>
          <w:color w:val="34343C"/>
          <w:sz w:val="28"/>
          <w:szCs w:val="28"/>
          <w:shd w:val="clear" w:color="auto" w:fill="FFFFFF"/>
          <w:lang w:eastAsia="zh-CN"/>
        </w:rPr>
        <w:t xml:space="preserve"> </w:t>
      </w:r>
      <w:r w:rsidRPr="00C47D16">
        <w:rPr>
          <w:rFonts w:ascii="Times New Roman" w:eastAsia="sans-serif" w:hAnsi="Times New Roman" w:cs="Times New Roman"/>
          <w:color w:val="34343C"/>
          <w:sz w:val="28"/>
          <w:szCs w:val="28"/>
          <w:shd w:val="clear" w:color="auto" w:fill="FFFFFF"/>
          <w:lang w:eastAsia="zh-CN"/>
        </w:rPr>
        <w:t>направления предполагает решение специфических задач во всех видах детской деятельности,</w:t>
      </w:r>
      <w:r>
        <w:rPr>
          <w:rFonts w:ascii="Times New Roman" w:eastAsia="sans-serif" w:hAnsi="Times New Roman" w:cs="Times New Roman"/>
          <w:color w:val="34343C"/>
          <w:sz w:val="28"/>
          <w:szCs w:val="28"/>
          <w:shd w:val="clear" w:color="auto" w:fill="FFFFFF"/>
          <w:lang w:eastAsia="zh-CN"/>
        </w:rPr>
        <w:t xml:space="preserve"> </w:t>
      </w:r>
      <w:r w:rsidRPr="00C47D16">
        <w:rPr>
          <w:rFonts w:ascii="Times New Roman" w:eastAsia="sans-serif" w:hAnsi="Times New Roman" w:cs="Times New Roman"/>
          <w:color w:val="34343C"/>
          <w:sz w:val="28"/>
          <w:szCs w:val="28"/>
          <w:shd w:val="clear" w:color="auto" w:fill="FFFFFF"/>
          <w:lang w:eastAsia="zh-CN"/>
        </w:rPr>
        <w:t>имеющих место в режиме дня дошкольного учреждения: режимные моменты, игровая</w:t>
      </w:r>
    </w:p>
    <w:p w:rsidR="00B1259D" w:rsidRDefault="00BB6F90">
      <w:pPr>
        <w:shd w:val="clear" w:color="auto" w:fill="FFFFFF"/>
        <w:spacing w:after="0" w:line="240" w:lineRule="auto"/>
        <w:rPr>
          <w:rFonts w:ascii="Times New Roman" w:eastAsia="sans-serif" w:hAnsi="Times New Roman" w:cs="Times New Roman"/>
          <w:color w:val="34343C"/>
          <w:sz w:val="28"/>
          <w:szCs w:val="28"/>
        </w:rPr>
      </w:pPr>
      <w:r w:rsidRPr="00C47D16">
        <w:rPr>
          <w:rFonts w:ascii="Times New Roman" w:eastAsia="sans-serif" w:hAnsi="Times New Roman" w:cs="Times New Roman"/>
          <w:color w:val="34343C"/>
          <w:sz w:val="28"/>
          <w:szCs w:val="28"/>
          <w:shd w:val="clear" w:color="auto" w:fill="FFFFFF"/>
          <w:lang w:eastAsia="zh-CN"/>
        </w:rPr>
        <w:t>деятельность; специально организованные традиционные и интегрированные занятия;</w:t>
      </w:r>
      <w:r>
        <w:rPr>
          <w:rFonts w:ascii="Times New Roman" w:eastAsia="sans-serif" w:hAnsi="Times New Roman" w:cs="Times New Roman"/>
          <w:color w:val="34343C"/>
          <w:sz w:val="28"/>
          <w:szCs w:val="28"/>
          <w:shd w:val="clear" w:color="auto" w:fill="FFFFFF"/>
          <w:lang w:eastAsia="zh-CN"/>
        </w:rPr>
        <w:t xml:space="preserve"> </w:t>
      </w:r>
      <w:r w:rsidRPr="00C47D16">
        <w:rPr>
          <w:rFonts w:ascii="Times New Roman" w:eastAsia="sans-serif" w:hAnsi="Times New Roman" w:cs="Times New Roman"/>
          <w:color w:val="34343C"/>
          <w:sz w:val="28"/>
          <w:szCs w:val="28"/>
          <w:shd w:val="clear" w:color="auto" w:fill="FFFFFF"/>
          <w:lang w:eastAsia="zh-CN"/>
        </w:rPr>
        <w:t>индивидуальная и подгрупповая работа; самостоятельная деятельность; опыты и</w:t>
      </w:r>
      <w:r>
        <w:rPr>
          <w:rFonts w:ascii="Times New Roman" w:eastAsia="sans-serif" w:hAnsi="Times New Roman" w:cs="Times New Roman"/>
          <w:color w:val="34343C"/>
          <w:sz w:val="28"/>
          <w:szCs w:val="28"/>
          <w:shd w:val="clear" w:color="auto" w:fill="FFFFFF"/>
          <w:lang w:eastAsia="zh-CN"/>
        </w:rPr>
        <w:t xml:space="preserve"> </w:t>
      </w:r>
      <w:r w:rsidRPr="00C47D16">
        <w:rPr>
          <w:rFonts w:ascii="Times New Roman" w:eastAsia="sans-serif" w:hAnsi="Times New Roman" w:cs="Times New Roman"/>
          <w:color w:val="34343C"/>
          <w:sz w:val="28"/>
          <w:szCs w:val="28"/>
          <w:shd w:val="clear" w:color="auto" w:fill="FFFFFF"/>
          <w:lang w:eastAsia="zh-CN"/>
        </w:rPr>
        <w:t>экспериментирование.</w:t>
      </w:r>
    </w:p>
    <w:p w:rsidR="00B1259D" w:rsidRDefault="00BB6F90">
      <w:pPr>
        <w:shd w:val="clear" w:color="auto" w:fill="FFFFFF"/>
        <w:spacing w:line="240" w:lineRule="auto"/>
        <w:rPr>
          <w:rFonts w:ascii="sans-serif" w:eastAsia="sans-serif" w:hAnsi="sans-serif" w:cs="sans-serif"/>
          <w:color w:val="34343C"/>
          <w:sz w:val="18"/>
          <w:szCs w:val="18"/>
        </w:rPr>
      </w:pPr>
      <w:r w:rsidRPr="00C47D16">
        <w:rPr>
          <w:rFonts w:ascii="Times New Roman" w:eastAsia="sans-serif" w:hAnsi="Times New Roman" w:cs="Times New Roman"/>
          <w:b/>
          <w:bCs/>
          <w:color w:val="34343C"/>
          <w:sz w:val="28"/>
          <w:szCs w:val="28"/>
          <w:shd w:val="clear" w:color="auto" w:fill="FFFFFF"/>
          <w:lang w:eastAsia="zh-CN"/>
        </w:rPr>
        <w:t>Вывод:</w:t>
      </w:r>
      <w:r w:rsidRPr="00C47D16">
        <w:rPr>
          <w:rFonts w:ascii="Times New Roman" w:eastAsia="sans-serif" w:hAnsi="Times New Roman" w:cs="Times New Roman"/>
          <w:color w:val="34343C"/>
          <w:sz w:val="28"/>
          <w:szCs w:val="28"/>
          <w:shd w:val="clear" w:color="auto" w:fill="FFFFFF"/>
          <w:lang w:eastAsia="zh-CN"/>
        </w:rPr>
        <w:t xml:space="preserve"> В учреждении созданы условия для организации образовательного процесса.</w:t>
      </w:r>
      <w:r>
        <w:rPr>
          <w:rFonts w:ascii="Times New Roman" w:eastAsia="sans-serif" w:hAnsi="Times New Roman" w:cs="Times New Roman"/>
          <w:color w:val="34343C"/>
          <w:sz w:val="28"/>
          <w:szCs w:val="28"/>
          <w:shd w:val="clear" w:color="auto" w:fill="FFFFFF"/>
          <w:lang w:eastAsia="zh-CN"/>
        </w:rPr>
        <w:t xml:space="preserve"> </w:t>
      </w:r>
      <w:r w:rsidRPr="00C47D16">
        <w:rPr>
          <w:rFonts w:ascii="Times New Roman" w:eastAsia="sans-serif" w:hAnsi="Times New Roman" w:cs="Times New Roman"/>
          <w:color w:val="34343C"/>
          <w:sz w:val="28"/>
          <w:szCs w:val="28"/>
          <w:shd w:val="clear" w:color="auto" w:fill="FFFFFF"/>
          <w:lang w:eastAsia="zh-CN"/>
        </w:rPr>
        <w:t>Образовательный процесс строится с учетом требований ФГОС, ФОП ДОУ и санитарно-</w:t>
      </w:r>
      <w:r>
        <w:rPr>
          <w:rFonts w:ascii="Times New Roman" w:eastAsia="sans-serif" w:hAnsi="Times New Roman" w:cs="Times New Roman"/>
          <w:color w:val="34343C"/>
          <w:sz w:val="28"/>
          <w:szCs w:val="28"/>
          <w:shd w:val="clear" w:color="auto" w:fill="FFFFFF"/>
          <w:lang w:eastAsia="zh-CN"/>
        </w:rPr>
        <w:t xml:space="preserve"> </w:t>
      </w:r>
      <w:r w:rsidRPr="00C47D16">
        <w:rPr>
          <w:rFonts w:ascii="Times New Roman" w:eastAsia="sans-serif" w:hAnsi="Times New Roman" w:cs="Times New Roman"/>
          <w:color w:val="34343C"/>
          <w:sz w:val="28"/>
          <w:szCs w:val="28"/>
          <w:shd w:val="clear" w:color="auto" w:fill="FFFFFF"/>
          <w:lang w:eastAsia="zh-CN"/>
        </w:rPr>
        <w:t>гигиенического режима в дошкольных учреждениях</w:t>
      </w:r>
      <w:r>
        <w:rPr>
          <w:rFonts w:ascii="Times New Roman" w:eastAsia="sans-serif" w:hAnsi="Times New Roman" w:cs="Times New Roman"/>
          <w:color w:val="34343C"/>
          <w:sz w:val="28"/>
          <w:szCs w:val="28"/>
          <w:shd w:val="clear" w:color="auto" w:fill="FFFFFF"/>
          <w:lang w:eastAsia="zh-CN"/>
        </w:rPr>
        <w:t>.</w:t>
      </w:r>
    </w:p>
    <w:p w:rsidR="00B1259D" w:rsidRDefault="00BB6F90">
      <w:pPr>
        <w:shd w:val="clear" w:color="auto" w:fill="FFFFFF"/>
        <w:spacing w:after="0" w:line="240" w:lineRule="auto"/>
        <w:jc w:val="center"/>
        <w:rPr>
          <w:rFonts w:ascii="Times New Roman" w:hAnsi="Times New Roman" w:cs="Times New Roman"/>
          <w:b/>
          <w:color w:val="000000"/>
          <w:sz w:val="28"/>
          <w:szCs w:val="28"/>
        </w:rPr>
      </w:pPr>
      <w:r>
        <w:rPr>
          <w:rFonts w:ascii="Times New Roman" w:hAnsi="Times New Roman" w:cs="Times New Roman"/>
          <w:b/>
          <w:color w:val="000000"/>
          <w:sz w:val="28"/>
          <w:szCs w:val="28"/>
        </w:rPr>
        <w:t>Воспитательная работа.</w:t>
      </w:r>
    </w:p>
    <w:p w:rsidR="00B1259D" w:rsidRDefault="00BB6F90">
      <w:pPr>
        <w:spacing w:after="0" w:line="240" w:lineRule="auto"/>
        <w:rPr>
          <w:rFonts w:ascii="Times New Roman" w:hAnsi="Times New Roman" w:cs="Times New Roman"/>
          <w:b/>
          <w:bCs/>
          <w:color w:val="000000"/>
          <w:sz w:val="28"/>
          <w:szCs w:val="28"/>
        </w:rPr>
      </w:pPr>
      <w:r>
        <w:rPr>
          <w:rFonts w:ascii="Times New Roman" w:hAnsi="Times New Roman" w:cs="Times New Roman"/>
          <w:sz w:val="28"/>
          <w:szCs w:val="28"/>
        </w:rPr>
        <w:t>Чтобы выбрать стратегию воспитательной работы, в 2025 году проводился анализ состава семей воспитанников.</w:t>
      </w:r>
    </w:p>
    <w:p w:rsidR="00B1259D" w:rsidRDefault="00BB6F90">
      <w:pPr>
        <w:spacing w:after="0" w:line="240" w:lineRule="auto"/>
        <w:jc w:val="center"/>
        <w:rPr>
          <w:rFonts w:ascii="Times New Roman" w:hAnsi="Times New Roman" w:cs="Times New Roman"/>
          <w:sz w:val="28"/>
          <w:szCs w:val="28"/>
        </w:rPr>
      </w:pPr>
      <w:r>
        <w:rPr>
          <w:rFonts w:ascii="Times New Roman" w:eastAsia="Times New Roman" w:hAnsi="Times New Roman" w:cs="Times New Roman"/>
          <w:sz w:val="28"/>
          <w:szCs w:val="28"/>
        </w:rPr>
        <w:t>Характеристика семей по составу</w:t>
      </w:r>
    </w:p>
    <w:tbl>
      <w:tblPr>
        <w:tblW w:w="5036"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12"/>
        <w:gridCol w:w="3179"/>
        <w:gridCol w:w="3249"/>
      </w:tblGrid>
      <w:tr w:rsidR="00B1259D">
        <w:tc>
          <w:tcPr>
            <w:tcW w:w="1666" w:type="pct"/>
          </w:tcPr>
          <w:p w:rsidR="00B1259D" w:rsidRDefault="00BB6F90">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Состав семьи</w:t>
            </w:r>
          </w:p>
        </w:tc>
        <w:tc>
          <w:tcPr>
            <w:tcW w:w="1649" w:type="pct"/>
          </w:tcPr>
          <w:p w:rsidR="00B1259D" w:rsidRDefault="00BB6F90">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Количество семей</w:t>
            </w:r>
          </w:p>
        </w:tc>
        <w:tc>
          <w:tcPr>
            <w:tcW w:w="1685" w:type="pct"/>
          </w:tcPr>
          <w:p w:rsidR="00B1259D" w:rsidRDefault="00BB6F90">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Процент от общего количества семей воспитанников</w:t>
            </w:r>
          </w:p>
        </w:tc>
      </w:tr>
      <w:tr w:rsidR="00B1259D">
        <w:tc>
          <w:tcPr>
            <w:tcW w:w="1666" w:type="pct"/>
          </w:tcPr>
          <w:p w:rsidR="00B1259D" w:rsidRDefault="00BB6F90">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Полная</w:t>
            </w:r>
          </w:p>
        </w:tc>
        <w:tc>
          <w:tcPr>
            <w:tcW w:w="1649" w:type="pct"/>
          </w:tcPr>
          <w:p w:rsidR="00B1259D" w:rsidRDefault="00BB6F9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110</w:t>
            </w:r>
          </w:p>
        </w:tc>
        <w:tc>
          <w:tcPr>
            <w:tcW w:w="1685" w:type="pct"/>
          </w:tcPr>
          <w:p w:rsidR="00B1259D" w:rsidRDefault="00BB6F9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99%</w:t>
            </w:r>
          </w:p>
        </w:tc>
      </w:tr>
      <w:tr w:rsidR="00B1259D">
        <w:tc>
          <w:tcPr>
            <w:tcW w:w="1666" w:type="pct"/>
          </w:tcPr>
          <w:p w:rsidR="00B1259D" w:rsidRDefault="00BB6F90">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Неполная  с матерью</w:t>
            </w:r>
          </w:p>
        </w:tc>
        <w:tc>
          <w:tcPr>
            <w:tcW w:w="1649" w:type="pct"/>
          </w:tcPr>
          <w:p w:rsidR="00B1259D" w:rsidRDefault="00BB6F9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1685" w:type="pct"/>
          </w:tcPr>
          <w:p w:rsidR="00B1259D" w:rsidRDefault="00BB6F9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r>
      <w:tr w:rsidR="00B1259D">
        <w:tc>
          <w:tcPr>
            <w:tcW w:w="1666" w:type="pct"/>
          </w:tcPr>
          <w:p w:rsidR="00B1259D" w:rsidRDefault="00BB6F90">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Неполная с отцом</w:t>
            </w:r>
          </w:p>
        </w:tc>
        <w:tc>
          <w:tcPr>
            <w:tcW w:w="1649" w:type="pct"/>
          </w:tcPr>
          <w:p w:rsidR="00B1259D" w:rsidRDefault="00BB6F9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1685" w:type="pct"/>
          </w:tcPr>
          <w:p w:rsidR="00B1259D" w:rsidRDefault="00BB6F9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r>
      <w:tr w:rsidR="00B1259D">
        <w:tc>
          <w:tcPr>
            <w:tcW w:w="1666" w:type="pct"/>
          </w:tcPr>
          <w:p w:rsidR="00B1259D" w:rsidRDefault="00BB6F90">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Оформлено опекунство</w:t>
            </w:r>
          </w:p>
        </w:tc>
        <w:tc>
          <w:tcPr>
            <w:tcW w:w="1649" w:type="pct"/>
          </w:tcPr>
          <w:p w:rsidR="00B1259D" w:rsidRDefault="00BB6F9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1685" w:type="pct"/>
          </w:tcPr>
          <w:p w:rsidR="00B1259D" w:rsidRDefault="00BB6F9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r>
    </w:tbl>
    <w:p w:rsidR="00B1259D" w:rsidRDefault="00BB6F9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Характеристика семей по количеству детей</w:t>
      </w:r>
    </w:p>
    <w:tbl>
      <w:tblPr>
        <w:tblW w:w="50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9"/>
        <w:gridCol w:w="3156"/>
        <w:gridCol w:w="3260"/>
      </w:tblGrid>
      <w:tr w:rsidR="00B1259D">
        <w:tc>
          <w:tcPr>
            <w:tcW w:w="1660" w:type="pct"/>
          </w:tcPr>
          <w:p w:rsidR="00B1259D" w:rsidRDefault="00BB6F90">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Количество детей в семье</w:t>
            </w:r>
          </w:p>
        </w:tc>
        <w:tc>
          <w:tcPr>
            <w:tcW w:w="1643" w:type="pct"/>
          </w:tcPr>
          <w:p w:rsidR="00B1259D" w:rsidRDefault="00BB6F9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Количество семей</w:t>
            </w:r>
          </w:p>
        </w:tc>
        <w:tc>
          <w:tcPr>
            <w:tcW w:w="1697" w:type="pct"/>
          </w:tcPr>
          <w:p w:rsidR="00B1259D" w:rsidRDefault="00BB6F90">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Процент от общего количества семей воспитанников</w:t>
            </w:r>
          </w:p>
        </w:tc>
      </w:tr>
      <w:tr w:rsidR="00B1259D">
        <w:tc>
          <w:tcPr>
            <w:tcW w:w="1660" w:type="pct"/>
          </w:tcPr>
          <w:p w:rsidR="00B1259D" w:rsidRDefault="00BB6F90">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Один ребенок</w:t>
            </w:r>
          </w:p>
        </w:tc>
        <w:tc>
          <w:tcPr>
            <w:tcW w:w="1643" w:type="pct"/>
          </w:tcPr>
          <w:p w:rsidR="00B1259D" w:rsidRDefault="00BB6F9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1697" w:type="pct"/>
          </w:tcPr>
          <w:p w:rsidR="00B1259D" w:rsidRDefault="00BB6F9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r>
      <w:tr w:rsidR="00B1259D">
        <w:tc>
          <w:tcPr>
            <w:tcW w:w="1660" w:type="pct"/>
          </w:tcPr>
          <w:p w:rsidR="00B1259D" w:rsidRDefault="00BB6F90">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Два ребенка</w:t>
            </w:r>
          </w:p>
        </w:tc>
        <w:tc>
          <w:tcPr>
            <w:tcW w:w="1643" w:type="pct"/>
          </w:tcPr>
          <w:p w:rsidR="00B1259D" w:rsidRDefault="00BB6F9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25</w:t>
            </w:r>
          </w:p>
        </w:tc>
        <w:tc>
          <w:tcPr>
            <w:tcW w:w="1697" w:type="pct"/>
          </w:tcPr>
          <w:p w:rsidR="00B1259D" w:rsidRDefault="00BB6F9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17%</w:t>
            </w:r>
          </w:p>
        </w:tc>
      </w:tr>
      <w:tr w:rsidR="00B1259D">
        <w:trPr>
          <w:trHeight w:val="70"/>
        </w:trPr>
        <w:tc>
          <w:tcPr>
            <w:tcW w:w="1660" w:type="pct"/>
          </w:tcPr>
          <w:p w:rsidR="00B1259D" w:rsidRDefault="00BB6F90">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Три ребенка и более</w:t>
            </w:r>
          </w:p>
        </w:tc>
        <w:tc>
          <w:tcPr>
            <w:tcW w:w="1643" w:type="pct"/>
          </w:tcPr>
          <w:p w:rsidR="00B1259D" w:rsidRDefault="00BB6F9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41</w:t>
            </w:r>
          </w:p>
        </w:tc>
        <w:tc>
          <w:tcPr>
            <w:tcW w:w="1697" w:type="pct"/>
          </w:tcPr>
          <w:p w:rsidR="00B1259D" w:rsidRDefault="00BB6F9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77%</w:t>
            </w:r>
          </w:p>
        </w:tc>
      </w:tr>
    </w:tbl>
    <w:p w:rsidR="00B1259D" w:rsidRPr="00C47D16" w:rsidRDefault="00BB6F90">
      <w:pPr>
        <w:shd w:val="clear" w:color="auto" w:fill="FFFFFF"/>
        <w:spacing w:after="0" w:line="240" w:lineRule="auto"/>
        <w:rPr>
          <w:rFonts w:ascii="Times New Roman" w:eastAsia="sans-serif" w:hAnsi="Times New Roman" w:cs="Times New Roman"/>
          <w:color w:val="34343C"/>
          <w:sz w:val="28"/>
          <w:szCs w:val="28"/>
          <w:shd w:val="clear" w:color="auto" w:fill="FFFFFF"/>
          <w:lang w:eastAsia="zh-CN"/>
        </w:rPr>
      </w:pPr>
      <w:r>
        <w:rPr>
          <w:rFonts w:ascii="Times New Roman" w:hAnsi="Times New Roman" w:cs="Times New Roman"/>
          <w:sz w:val="28"/>
          <w:szCs w:val="28"/>
        </w:rPr>
        <w:t>Воспитательная работа строится с учетом индивидуальных особенностей детей, с использованием разнообразных форм и методов, в тесной взаимосвязи воспитателей, специалистов и родителей.</w:t>
      </w:r>
      <w:r w:rsidRPr="00C47D16">
        <w:rPr>
          <w:rFonts w:ascii="Times New Roman" w:eastAsia="sans-serif" w:hAnsi="Times New Roman" w:cs="Times New Roman"/>
          <w:color w:val="34343C"/>
          <w:sz w:val="28"/>
          <w:szCs w:val="28"/>
          <w:shd w:val="clear" w:color="auto" w:fill="FFFFFF"/>
          <w:lang w:eastAsia="zh-CN"/>
        </w:rPr>
        <w:t>Воспитательная работа детского сада строится на основе рабочей программы воспитания и</w:t>
      </w:r>
      <w:r>
        <w:rPr>
          <w:rFonts w:ascii="Times New Roman" w:eastAsia="sans-serif" w:hAnsi="Times New Roman" w:cs="Times New Roman"/>
          <w:color w:val="34343C"/>
          <w:sz w:val="28"/>
          <w:szCs w:val="28"/>
          <w:shd w:val="clear" w:color="auto" w:fill="FFFFFF"/>
          <w:lang w:eastAsia="zh-CN"/>
        </w:rPr>
        <w:t xml:space="preserve"> </w:t>
      </w:r>
      <w:r w:rsidRPr="00C47D16">
        <w:rPr>
          <w:rFonts w:ascii="Times New Roman" w:eastAsia="sans-serif" w:hAnsi="Times New Roman" w:cs="Times New Roman"/>
          <w:color w:val="34343C"/>
          <w:sz w:val="28"/>
          <w:szCs w:val="28"/>
          <w:shd w:val="clear" w:color="auto" w:fill="FFFFFF"/>
          <w:lang w:eastAsia="zh-CN"/>
        </w:rPr>
        <w:t>календарного плана воспитательной работы, которые являются частью основной образовательной</w:t>
      </w:r>
      <w:r>
        <w:rPr>
          <w:rFonts w:ascii="Times New Roman" w:eastAsia="sans-serif" w:hAnsi="Times New Roman" w:cs="Times New Roman"/>
          <w:color w:val="34343C"/>
          <w:sz w:val="28"/>
          <w:szCs w:val="28"/>
          <w:shd w:val="clear" w:color="auto" w:fill="FFFFFF"/>
          <w:lang w:eastAsia="zh-CN"/>
        </w:rPr>
        <w:t xml:space="preserve"> </w:t>
      </w:r>
      <w:r w:rsidRPr="00C47D16">
        <w:rPr>
          <w:rFonts w:ascii="Times New Roman" w:eastAsia="sans-serif" w:hAnsi="Times New Roman" w:cs="Times New Roman"/>
          <w:color w:val="34343C"/>
          <w:sz w:val="28"/>
          <w:szCs w:val="28"/>
          <w:shd w:val="clear" w:color="auto" w:fill="FFFFFF"/>
          <w:lang w:eastAsia="zh-CN"/>
        </w:rPr>
        <w:t xml:space="preserve">программы дошкольного образования. </w:t>
      </w:r>
    </w:p>
    <w:p w:rsidR="00B1259D" w:rsidRDefault="00BB6F90">
      <w:pPr>
        <w:shd w:val="clear" w:color="auto" w:fill="FFFFFF"/>
        <w:spacing w:after="0" w:line="240" w:lineRule="auto"/>
        <w:rPr>
          <w:rFonts w:ascii="Times New Roman" w:eastAsia="sans-serif" w:hAnsi="Times New Roman" w:cs="Times New Roman"/>
          <w:color w:val="34343C"/>
          <w:sz w:val="28"/>
          <w:szCs w:val="28"/>
          <w:shd w:val="clear" w:color="auto" w:fill="FFFFFF"/>
          <w:lang w:eastAsia="zh-CN"/>
        </w:rPr>
      </w:pPr>
      <w:r w:rsidRPr="00C47D16">
        <w:rPr>
          <w:rFonts w:ascii="Times New Roman" w:eastAsia="sans-serif" w:hAnsi="Times New Roman" w:cs="Times New Roman"/>
          <w:color w:val="34343C"/>
          <w:sz w:val="28"/>
          <w:szCs w:val="28"/>
          <w:shd w:val="clear" w:color="auto" w:fill="FFFFFF"/>
          <w:lang w:eastAsia="zh-CN"/>
        </w:rPr>
        <w:t>С</w:t>
      </w:r>
      <w:r>
        <w:rPr>
          <w:rFonts w:ascii="Times New Roman" w:eastAsia="sans-serif" w:hAnsi="Times New Roman" w:cs="Times New Roman"/>
          <w:color w:val="34343C"/>
          <w:sz w:val="28"/>
          <w:szCs w:val="28"/>
          <w:shd w:val="clear" w:color="auto" w:fill="FFFFFF"/>
          <w:lang w:eastAsia="zh-CN"/>
        </w:rPr>
        <w:t xml:space="preserve"> </w:t>
      </w:r>
      <w:r w:rsidRPr="00C47D16">
        <w:rPr>
          <w:rFonts w:ascii="Times New Roman" w:eastAsia="sans-serif" w:hAnsi="Times New Roman" w:cs="Times New Roman"/>
          <w:color w:val="34343C"/>
          <w:sz w:val="28"/>
          <w:szCs w:val="28"/>
          <w:shd w:val="clear" w:color="auto" w:fill="FFFFFF"/>
          <w:lang w:eastAsia="zh-CN"/>
        </w:rPr>
        <w:t>1сентября 2025года календарный план воспитательной</w:t>
      </w:r>
      <w:r>
        <w:rPr>
          <w:rFonts w:ascii="Times New Roman" w:eastAsia="sans-serif" w:hAnsi="Times New Roman" w:cs="Times New Roman"/>
          <w:color w:val="34343C"/>
          <w:sz w:val="28"/>
          <w:szCs w:val="28"/>
          <w:shd w:val="clear" w:color="auto" w:fill="FFFFFF"/>
          <w:lang w:eastAsia="zh-CN"/>
        </w:rPr>
        <w:t xml:space="preserve"> </w:t>
      </w:r>
      <w:r w:rsidRPr="00C47D16">
        <w:rPr>
          <w:rFonts w:ascii="Times New Roman" w:eastAsia="sans-serif" w:hAnsi="Times New Roman" w:cs="Times New Roman"/>
          <w:color w:val="34343C"/>
          <w:sz w:val="28"/>
          <w:szCs w:val="28"/>
          <w:shd w:val="clear" w:color="auto" w:fill="FFFFFF"/>
          <w:lang w:eastAsia="zh-CN"/>
        </w:rPr>
        <w:t>работы скорректировали согласно Перечню мероприятий, рекомендуемых к реализации в рамках</w:t>
      </w:r>
      <w:r>
        <w:rPr>
          <w:rFonts w:ascii="Times New Roman" w:eastAsia="sans-serif" w:hAnsi="Times New Roman" w:cs="Times New Roman"/>
          <w:color w:val="34343C"/>
          <w:sz w:val="28"/>
          <w:szCs w:val="28"/>
          <w:shd w:val="clear" w:color="auto" w:fill="FFFFFF"/>
          <w:lang w:eastAsia="zh-CN"/>
        </w:rPr>
        <w:t xml:space="preserve"> </w:t>
      </w:r>
      <w:r w:rsidRPr="00C47D16">
        <w:rPr>
          <w:rFonts w:ascii="Times New Roman" w:eastAsia="sans-serif" w:hAnsi="Times New Roman" w:cs="Times New Roman"/>
          <w:color w:val="34343C"/>
          <w:sz w:val="28"/>
          <w:szCs w:val="28"/>
          <w:shd w:val="clear" w:color="auto" w:fill="FFFFFF"/>
          <w:lang w:eastAsia="zh-CN"/>
        </w:rPr>
        <w:t>календарного плана воспитательной работы на 2025/2026учебный год (утвержден Минпросвещения</w:t>
      </w:r>
      <w:r>
        <w:rPr>
          <w:rFonts w:ascii="Times New Roman" w:eastAsia="sans-serif" w:hAnsi="Times New Roman" w:cs="Times New Roman"/>
          <w:color w:val="34343C"/>
          <w:sz w:val="28"/>
          <w:szCs w:val="28"/>
          <w:shd w:val="clear" w:color="auto" w:fill="FFFFFF"/>
          <w:lang w:eastAsia="zh-CN"/>
        </w:rPr>
        <w:t xml:space="preserve"> </w:t>
      </w:r>
      <w:r w:rsidRPr="00C47D16">
        <w:rPr>
          <w:rFonts w:ascii="Times New Roman" w:eastAsia="sans-serif" w:hAnsi="Times New Roman" w:cs="Times New Roman"/>
          <w:color w:val="34343C"/>
          <w:sz w:val="28"/>
          <w:szCs w:val="28"/>
          <w:shd w:val="clear" w:color="auto" w:fill="FFFFFF"/>
          <w:lang w:eastAsia="zh-CN"/>
        </w:rPr>
        <w:t>30.08.2024 №АБ</w:t>
      </w:r>
      <w:r>
        <w:rPr>
          <w:rFonts w:ascii="Times New Roman" w:eastAsia="sans-serif" w:hAnsi="Times New Roman" w:cs="Times New Roman"/>
          <w:color w:val="34343C"/>
          <w:sz w:val="28"/>
          <w:szCs w:val="28"/>
          <w:shd w:val="clear" w:color="auto" w:fill="FFFFFF"/>
          <w:lang w:eastAsia="zh-CN"/>
        </w:rPr>
        <w:t xml:space="preserve"> </w:t>
      </w:r>
      <w:r w:rsidRPr="00C47D16">
        <w:rPr>
          <w:rFonts w:ascii="Times New Roman" w:eastAsia="sans-serif" w:hAnsi="Times New Roman" w:cs="Times New Roman"/>
          <w:color w:val="34343C"/>
          <w:sz w:val="28"/>
          <w:szCs w:val="28"/>
          <w:shd w:val="clear" w:color="auto" w:fill="FFFFFF"/>
          <w:lang w:eastAsia="zh-CN"/>
        </w:rPr>
        <w:t>2348/06).</w:t>
      </w:r>
      <w:r>
        <w:rPr>
          <w:rFonts w:ascii="Times New Roman" w:eastAsia="sans-serif" w:hAnsi="Times New Roman" w:cs="Times New Roman"/>
          <w:color w:val="34343C"/>
          <w:sz w:val="28"/>
          <w:szCs w:val="28"/>
          <w:shd w:val="clear" w:color="auto" w:fill="FFFFFF"/>
          <w:lang w:eastAsia="zh-CN"/>
        </w:rPr>
        <w:t xml:space="preserve"> </w:t>
      </w:r>
    </w:p>
    <w:p w:rsidR="00B1259D" w:rsidRDefault="00BB6F90">
      <w:pPr>
        <w:shd w:val="clear" w:color="auto" w:fill="FFFFFF"/>
        <w:spacing w:after="0" w:line="240" w:lineRule="auto"/>
        <w:rPr>
          <w:rFonts w:ascii="Times New Roman" w:hAnsi="Times New Roman" w:cs="Times New Roman"/>
          <w:sz w:val="28"/>
          <w:szCs w:val="28"/>
        </w:rPr>
      </w:pPr>
      <w:r>
        <w:rPr>
          <w:rFonts w:ascii="Times New Roman" w:hAnsi="Times New Roman" w:cs="Times New Roman"/>
          <w:sz w:val="28"/>
          <w:szCs w:val="28"/>
        </w:rPr>
        <w:t>В соответствии с  указом  Главы Чеченской Республики Р.А. Кадырова №328 от 13.12.2024 об объявлении 2025 года годом города Грозного , на педагогическом совете был рассмотрен и согласован план мероприятий, приуроченных к Году города Грозного. В течение года со всеми участниками образовательных отношений  были проведены тематические мероприятия. Так в рамках реализации плана с дошкольниками проводились  тематические беседы и занятия , на которых педагоги рассказывали о столицы нашей Республики, об истории и достопримечательностях города, о людях прославивших наш город. Заключительным мероприятием был утренник в честь закрытия года Грозного.</w:t>
      </w:r>
    </w:p>
    <w:p w:rsidR="00B1259D" w:rsidRDefault="00BB6F90">
      <w:pPr>
        <w:shd w:val="clear" w:color="auto" w:fill="FFFFFF"/>
        <w:spacing w:after="0" w:line="240" w:lineRule="auto"/>
        <w:rPr>
          <w:rFonts w:ascii="Times New Roman" w:hAnsi="Times New Roman" w:cs="Times New Roman"/>
          <w:sz w:val="28"/>
          <w:szCs w:val="28"/>
        </w:rPr>
      </w:pPr>
      <w:r>
        <w:rPr>
          <w:rFonts w:ascii="Times New Roman" w:hAnsi="Times New Roman" w:cs="Times New Roman"/>
          <w:sz w:val="28"/>
          <w:szCs w:val="28"/>
        </w:rPr>
        <w:t>Образовательная деятельность ДОУ направлена на объединение обучения и воспитания в целостный образовательно- воспитательный  процесс на основе духовно- нравственных и социокультурных ценностей и принятых в обществе правил и норм поведения в интересах человека, семьи, общества.</w:t>
      </w:r>
    </w:p>
    <w:p w:rsidR="00B1259D" w:rsidRDefault="00BB6F90">
      <w:pPr>
        <w:spacing w:after="0" w:line="240" w:lineRule="auto"/>
        <w:rPr>
          <w:rFonts w:ascii="Times New Roman" w:hAnsi="Times New Roman" w:cs="Times New Roman"/>
          <w:sz w:val="28"/>
          <w:szCs w:val="28"/>
        </w:rPr>
      </w:pPr>
      <w:r>
        <w:rPr>
          <w:rFonts w:ascii="Times New Roman" w:hAnsi="Times New Roman" w:cs="Times New Roman"/>
          <w:sz w:val="28"/>
          <w:szCs w:val="28"/>
        </w:rPr>
        <w:t>Общая цель воспитания в ДОУ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B1259D" w:rsidRDefault="00BB6F90">
      <w:pPr>
        <w:spacing w:after="0" w:line="240" w:lineRule="auto"/>
        <w:rPr>
          <w:rFonts w:ascii="Times New Roman" w:hAnsi="Times New Roman" w:cs="Times New Roman"/>
          <w:sz w:val="28"/>
          <w:szCs w:val="28"/>
        </w:rPr>
      </w:pPr>
      <w:r>
        <w:rPr>
          <w:rFonts w:ascii="Times New Roman" w:hAnsi="Times New Roman" w:cs="Times New Roman"/>
          <w:sz w:val="28"/>
          <w:szCs w:val="28"/>
        </w:rPr>
        <w:t>1)формирование первоначальных представлений о традиционных ценностях</w:t>
      </w:r>
    </w:p>
    <w:p w:rsidR="00B1259D" w:rsidRDefault="00BB6F90">
      <w:pPr>
        <w:spacing w:after="0" w:line="240" w:lineRule="auto"/>
        <w:rPr>
          <w:rFonts w:ascii="Times New Roman" w:hAnsi="Times New Roman" w:cs="Times New Roman"/>
          <w:sz w:val="28"/>
          <w:szCs w:val="28"/>
        </w:rPr>
      </w:pPr>
      <w:r>
        <w:rPr>
          <w:rFonts w:ascii="Times New Roman" w:hAnsi="Times New Roman" w:cs="Times New Roman"/>
          <w:sz w:val="28"/>
          <w:szCs w:val="28"/>
        </w:rPr>
        <w:t>российского народа, социально приемлемых  нормах и правилах поведения;</w:t>
      </w:r>
    </w:p>
    <w:p w:rsidR="00B1259D" w:rsidRDefault="00BB6F90">
      <w:pPr>
        <w:spacing w:after="0" w:line="240" w:lineRule="auto"/>
        <w:rPr>
          <w:rFonts w:ascii="Times New Roman" w:hAnsi="Times New Roman" w:cs="Times New Roman"/>
          <w:sz w:val="28"/>
          <w:szCs w:val="28"/>
        </w:rPr>
      </w:pPr>
      <w:r>
        <w:rPr>
          <w:rFonts w:ascii="Times New Roman" w:hAnsi="Times New Roman" w:cs="Times New Roman"/>
          <w:sz w:val="28"/>
          <w:szCs w:val="28"/>
        </w:rPr>
        <w:t>2)формирование ценностного отношения к окружающему миру (природному социокультурному), другим людям, самому себе;</w:t>
      </w:r>
    </w:p>
    <w:p w:rsidR="00B1259D" w:rsidRDefault="00BB6F90">
      <w:pPr>
        <w:spacing w:after="0" w:line="240" w:lineRule="auto"/>
        <w:rPr>
          <w:rFonts w:ascii="Times New Roman" w:hAnsi="Times New Roman" w:cs="Times New Roman"/>
          <w:sz w:val="28"/>
          <w:szCs w:val="28"/>
        </w:rPr>
      </w:pPr>
      <w:r>
        <w:rPr>
          <w:rFonts w:ascii="Times New Roman" w:hAnsi="Times New Roman" w:cs="Times New Roman"/>
          <w:sz w:val="28"/>
          <w:szCs w:val="28"/>
        </w:rPr>
        <w:t>3)становление первичного опыта деятельности и поведения в соответствии с</w:t>
      </w:r>
    </w:p>
    <w:p w:rsidR="00B1259D" w:rsidRDefault="00BB6F90">
      <w:pPr>
        <w:spacing w:after="0" w:line="240" w:lineRule="auto"/>
        <w:rPr>
          <w:rFonts w:ascii="Times New Roman" w:hAnsi="Times New Roman" w:cs="Times New Roman"/>
          <w:color w:val="FF0000"/>
          <w:sz w:val="28"/>
          <w:szCs w:val="28"/>
        </w:rPr>
      </w:pPr>
      <w:r>
        <w:rPr>
          <w:rFonts w:ascii="Times New Roman" w:hAnsi="Times New Roman" w:cs="Times New Roman"/>
          <w:sz w:val="28"/>
          <w:szCs w:val="28"/>
        </w:rPr>
        <w:t>традиционными ценностями, принятыми в обществе нормами и правилами</w:t>
      </w:r>
      <w:r>
        <w:rPr>
          <w:rFonts w:ascii="Times New Roman" w:hAnsi="Times New Roman" w:cs="Times New Roman"/>
          <w:color w:val="FF0000"/>
          <w:sz w:val="28"/>
          <w:szCs w:val="28"/>
        </w:rPr>
        <w:t>.</w:t>
      </w:r>
    </w:p>
    <w:p w:rsidR="00B1259D" w:rsidRDefault="00BB6F90" w:rsidP="00C47D16">
      <w:pPr>
        <w:spacing w:after="0" w:line="240" w:lineRule="auto"/>
        <w:ind w:firstLineChars="900" w:firstLine="2530"/>
        <w:rPr>
          <w:rFonts w:ascii="Times New Roman" w:hAnsi="Times New Roman" w:cs="Times New Roman"/>
          <w:color w:val="000000"/>
          <w:sz w:val="28"/>
          <w:szCs w:val="28"/>
        </w:rPr>
      </w:pPr>
      <w:r>
        <w:rPr>
          <w:rFonts w:ascii="Times New Roman" w:hAnsi="Times New Roman" w:cs="Times New Roman"/>
          <w:b/>
          <w:bCs/>
          <w:color w:val="000000"/>
          <w:sz w:val="28"/>
          <w:szCs w:val="28"/>
        </w:rPr>
        <w:t>Дополнительное образование</w:t>
      </w:r>
    </w:p>
    <w:p w:rsidR="00B1259D" w:rsidRDefault="00BB6F90">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 xml:space="preserve">В детском саду в 2025 году дополнительная   общеразвивающая программа реализовалась по  направлению  познавательно - исследовательская  деятельность.  В дополнительном  образовании задействовано </w:t>
      </w:r>
      <w:r>
        <w:rPr>
          <w:rFonts w:ascii="Times New Roman" w:hAnsi="Times New Roman" w:cs="Times New Roman"/>
          <w:sz w:val="28"/>
          <w:szCs w:val="28"/>
        </w:rPr>
        <w:t xml:space="preserve">27% </w:t>
      </w:r>
      <w:r>
        <w:rPr>
          <w:rFonts w:ascii="Times New Roman" w:hAnsi="Times New Roman" w:cs="Times New Roman"/>
          <w:color w:val="000000"/>
          <w:sz w:val="28"/>
          <w:szCs w:val="28"/>
        </w:rPr>
        <w:t>процентов воспитанников Детского сада. Источник финансирования: средства бюджета. В 2025 году в детском саду работал кружок «Я исследователь» ( рабочая программа «Ребенок в мире поиска» под редакцией О.И. Дыбино).  Целью программы является создание условий для развития поисково - познавательной деятельности детей 4-7 лет как основы интеллектуально - личностного, творческого развития.</w:t>
      </w:r>
    </w:p>
    <w:p w:rsidR="00B1259D" w:rsidRDefault="00BB6F90">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Выводы: </w:t>
      </w:r>
      <w:r>
        <w:rPr>
          <w:rFonts w:ascii="Times New Roman" w:hAnsi="Times New Roman" w:cs="Times New Roman"/>
          <w:sz w:val="28"/>
          <w:szCs w:val="28"/>
        </w:rPr>
        <w:t>Детский сад планирует в 2026 году продолжить работу по дополнительному образованию.</w:t>
      </w:r>
      <w:r>
        <w:rPr>
          <w:rFonts w:ascii="Times New Roman" w:hAnsi="Times New Roman" w:cs="Times New Roman"/>
          <w:color w:val="000000"/>
          <w:sz w:val="28"/>
          <w:szCs w:val="28"/>
        </w:rPr>
        <w:t xml:space="preserve"> Открыть дополнительные кружки, информационно - просветительская  работа с родителями( законными представителями) и обучающие мероприятия для педагогов.</w:t>
      </w:r>
    </w:p>
    <w:p w:rsidR="00B1259D" w:rsidRDefault="00BB6F90">
      <w:pPr>
        <w:spacing w:after="0" w:line="240"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3. Оценка системы управления организации</w:t>
      </w:r>
    </w:p>
    <w:p w:rsidR="00B1259D" w:rsidRDefault="00BB6F90">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Управление Детским садом осуществляется в соответствии с действующим законодательством Российской Федерации  и уставом Детского сада.</w:t>
      </w:r>
    </w:p>
    <w:p w:rsidR="00B1259D" w:rsidRDefault="00BB6F90">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Управление Детским садом строится на принципах единоначалия и коллегиальности. Коллегиальными органами управления являются: управляющий совет, педагогический совет, общее собрание работников. Единоличным исполнительным органом является руководитель — заведующий.</w:t>
      </w:r>
    </w:p>
    <w:p w:rsidR="00B1259D" w:rsidRDefault="00BB6F9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Органы управления, действующие в Детском саду</w:t>
      </w:r>
    </w:p>
    <w:tbl>
      <w:tblPr>
        <w:tblW w:w="0" w:type="auto"/>
        <w:tblInd w:w="-209" w:type="dxa"/>
        <w:tblLayout w:type="fixed"/>
        <w:tblCellMar>
          <w:top w:w="15" w:type="dxa"/>
          <w:left w:w="15" w:type="dxa"/>
          <w:bottom w:w="15" w:type="dxa"/>
          <w:right w:w="15" w:type="dxa"/>
        </w:tblCellMar>
        <w:tblLook w:val="04A0"/>
      </w:tblPr>
      <w:tblGrid>
        <w:gridCol w:w="2694"/>
        <w:gridCol w:w="7020"/>
      </w:tblGrid>
      <w:tr w:rsidR="00B1259D">
        <w:trPr>
          <w:trHeight w:val="621"/>
        </w:trPr>
        <w:tc>
          <w:tcPr>
            <w:tcW w:w="26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1259D" w:rsidRDefault="00BB6F90">
            <w:pPr>
              <w:spacing w:after="0" w:line="240" w:lineRule="auto"/>
              <w:rPr>
                <w:rFonts w:ascii="Times New Roman" w:hAnsi="Times New Roman" w:cs="Times New Roman"/>
                <w:sz w:val="28"/>
                <w:szCs w:val="28"/>
              </w:rPr>
            </w:pPr>
            <w:r>
              <w:rPr>
                <w:rFonts w:ascii="Times New Roman" w:hAnsi="Times New Roman" w:cs="Times New Roman"/>
                <w:bCs/>
                <w:color w:val="000000"/>
                <w:sz w:val="28"/>
                <w:szCs w:val="28"/>
              </w:rPr>
              <w:t>Наименование органа</w:t>
            </w:r>
          </w:p>
        </w:tc>
        <w:tc>
          <w:tcPr>
            <w:tcW w:w="70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1259D" w:rsidRDefault="00BB6F90">
            <w:pPr>
              <w:tabs>
                <w:tab w:val="right" w:pos="7295"/>
              </w:tabs>
              <w:spacing w:after="0" w:line="240" w:lineRule="auto"/>
              <w:jc w:val="center"/>
              <w:rPr>
                <w:rFonts w:ascii="Times New Roman" w:hAnsi="Times New Roman" w:cs="Times New Roman"/>
                <w:sz w:val="28"/>
                <w:szCs w:val="28"/>
              </w:rPr>
            </w:pPr>
            <w:r>
              <w:rPr>
                <w:rFonts w:ascii="Times New Roman" w:hAnsi="Times New Roman" w:cs="Times New Roman"/>
                <w:bCs/>
                <w:color w:val="000000"/>
                <w:sz w:val="28"/>
                <w:szCs w:val="28"/>
              </w:rPr>
              <w:t>Функции</w:t>
            </w:r>
          </w:p>
        </w:tc>
      </w:tr>
      <w:tr w:rsidR="00B1259D">
        <w:tc>
          <w:tcPr>
            <w:tcW w:w="26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1259D" w:rsidRDefault="00BB6F90">
            <w:pPr>
              <w:spacing w:after="0" w:line="240" w:lineRule="auto"/>
              <w:rPr>
                <w:rFonts w:ascii="Times New Roman" w:hAnsi="Times New Roman" w:cs="Times New Roman"/>
                <w:sz w:val="28"/>
                <w:szCs w:val="28"/>
              </w:rPr>
            </w:pPr>
            <w:r>
              <w:rPr>
                <w:rFonts w:ascii="Times New Roman" w:hAnsi="Times New Roman" w:cs="Times New Roman"/>
                <w:color w:val="000000"/>
                <w:sz w:val="28"/>
                <w:szCs w:val="28"/>
              </w:rPr>
              <w:t>Заведующий</w:t>
            </w:r>
          </w:p>
        </w:tc>
        <w:tc>
          <w:tcPr>
            <w:tcW w:w="70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1259D" w:rsidRDefault="00BB6F90">
            <w:pPr>
              <w:spacing w:after="0" w:line="240" w:lineRule="auto"/>
              <w:rPr>
                <w:rFonts w:ascii="Times New Roman" w:hAnsi="Times New Roman" w:cs="Times New Roman"/>
                <w:sz w:val="28"/>
                <w:szCs w:val="28"/>
              </w:rPr>
            </w:pPr>
            <w:r>
              <w:rPr>
                <w:rFonts w:ascii="Times New Roman" w:hAnsi="Times New Roman" w:cs="Times New Roman"/>
                <w:color w:val="000000"/>
                <w:sz w:val="28"/>
                <w:szCs w:val="28"/>
              </w:rPr>
              <w:t>Контролирует работу и обеспечивает эффективное взаимодействие структурных подразделений организации,</w:t>
            </w:r>
            <w:r>
              <w:rPr>
                <w:rFonts w:ascii="Times New Roman" w:hAnsi="Times New Roman" w:cs="Times New Roman"/>
                <w:sz w:val="28"/>
                <w:szCs w:val="28"/>
              </w:rPr>
              <w:t xml:space="preserve"> </w:t>
            </w:r>
            <w:r>
              <w:rPr>
                <w:rFonts w:ascii="Times New Roman" w:hAnsi="Times New Roman" w:cs="Times New Roman"/>
                <w:color w:val="000000"/>
                <w:sz w:val="28"/>
                <w:szCs w:val="28"/>
              </w:rPr>
              <w:t>утверждает штатное расписание, отчетные документы организации, осуществляет общее руководство Детским садом.</w:t>
            </w:r>
          </w:p>
        </w:tc>
      </w:tr>
      <w:tr w:rsidR="00B1259D">
        <w:tc>
          <w:tcPr>
            <w:tcW w:w="26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1259D" w:rsidRDefault="00BB6F90">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Управляющий</w:t>
            </w:r>
          </w:p>
          <w:p w:rsidR="00B1259D" w:rsidRDefault="00BB6F90">
            <w:pPr>
              <w:spacing w:after="0" w:line="240" w:lineRule="auto"/>
              <w:rPr>
                <w:rFonts w:ascii="Times New Roman" w:hAnsi="Times New Roman" w:cs="Times New Roman"/>
                <w:sz w:val="28"/>
                <w:szCs w:val="28"/>
              </w:rPr>
            </w:pPr>
            <w:r>
              <w:rPr>
                <w:rFonts w:ascii="Times New Roman" w:hAnsi="Times New Roman" w:cs="Times New Roman"/>
                <w:color w:val="000000"/>
                <w:sz w:val="28"/>
                <w:szCs w:val="28"/>
              </w:rPr>
              <w:t>совет</w:t>
            </w:r>
          </w:p>
        </w:tc>
        <w:tc>
          <w:tcPr>
            <w:tcW w:w="70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1259D" w:rsidRDefault="00BB6F90">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Рассматривает вопросы: развития образовательной организации; финансово-хозяйственной деятельности;</w:t>
            </w:r>
          </w:p>
          <w:p w:rsidR="00B1259D" w:rsidRDefault="00BB6F90">
            <w:pPr>
              <w:spacing w:before="100" w:beforeAutospacing="1" w:after="0" w:line="240" w:lineRule="auto"/>
              <w:ind w:right="180"/>
              <w:contextualSpacing/>
              <w:rPr>
                <w:rFonts w:ascii="Times New Roman" w:hAnsi="Times New Roman" w:cs="Times New Roman"/>
                <w:color w:val="000000"/>
                <w:sz w:val="28"/>
                <w:szCs w:val="28"/>
              </w:rPr>
            </w:pPr>
            <w:r>
              <w:rPr>
                <w:rFonts w:ascii="Times New Roman" w:hAnsi="Times New Roman" w:cs="Times New Roman"/>
                <w:color w:val="000000"/>
                <w:sz w:val="28"/>
                <w:szCs w:val="28"/>
              </w:rPr>
              <w:t>материально-технического обеспечения.</w:t>
            </w:r>
          </w:p>
        </w:tc>
      </w:tr>
      <w:tr w:rsidR="00B1259D">
        <w:tc>
          <w:tcPr>
            <w:tcW w:w="26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1259D" w:rsidRDefault="00BB6F90">
            <w:pPr>
              <w:spacing w:after="0" w:line="240" w:lineRule="auto"/>
              <w:rPr>
                <w:rFonts w:ascii="Times New Roman" w:hAnsi="Times New Roman" w:cs="Times New Roman"/>
                <w:sz w:val="28"/>
                <w:szCs w:val="28"/>
              </w:rPr>
            </w:pPr>
            <w:r>
              <w:rPr>
                <w:rFonts w:ascii="Times New Roman" w:hAnsi="Times New Roman" w:cs="Times New Roman"/>
                <w:color w:val="000000"/>
                <w:sz w:val="28"/>
                <w:szCs w:val="28"/>
              </w:rPr>
              <w:t>Педагогический совет</w:t>
            </w:r>
          </w:p>
        </w:tc>
        <w:tc>
          <w:tcPr>
            <w:tcW w:w="70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1259D" w:rsidRDefault="00BB6F90">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Осуществляет текущее руководство образовательной</w:t>
            </w:r>
            <w:r>
              <w:rPr>
                <w:rFonts w:ascii="Times New Roman" w:hAnsi="Times New Roman" w:cs="Times New Roman"/>
                <w:sz w:val="28"/>
                <w:szCs w:val="28"/>
              </w:rPr>
              <w:br/>
            </w:r>
            <w:r>
              <w:rPr>
                <w:rFonts w:ascii="Times New Roman" w:hAnsi="Times New Roman" w:cs="Times New Roman"/>
                <w:color w:val="000000"/>
                <w:sz w:val="28"/>
                <w:szCs w:val="28"/>
              </w:rPr>
              <w:t>деятельностью Детского сада, в том числе рассматривает</w:t>
            </w:r>
            <w:r>
              <w:rPr>
                <w:rFonts w:ascii="Times New Roman" w:hAnsi="Times New Roman" w:cs="Times New Roman"/>
                <w:sz w:val="28"/>
                <w:szCs w:val="28"/>
              </w:rPr>
              <w:br/>
            </w:r>
            <w:r>
              <w:rPr>
                <w:rFonts w:ascii="Times New Roman" w:hAnsi="Times New Roman" w:cs="Times New Roman"/>
                <w:color w:val="000000"/>
                <w:sz w:val="28"/>
                <w:szCs w:val="28"/>
              </w:rPr>
              <w:t xml:space="preserve">вопросы: </w:t>
            </w:r>
          </w:p>
          <w:p w:rsidR="00B1259D" w:rsidRDefault="00BB6F90">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развития образовательных услуг;</w:t>
            </w:r>
          </w:p>
          <w:p w:rsidR="00B1259D" w:rsidRDefault="00BB6F90">
            <w:pPr>
              <w:spacing w:before="100" w:beforeAutospacing="1" w:after="0" w:line="240" w:lineRule="auto"/>
              <w:ind w:right="180"/>
              <w:contextualSpacing/>
              <w:rPr>
                <w:rFonts w:ascii="Times New Roman" w:hAnsi="Times New Roman" w:cs="Times New Roman"/>
                <w:color w:val="000000"/>
                <w:sz w:val="28"/>
                <w:szCs w:val="28"/>
              </w:rPr>
            </w:pPr>
            <w:r>
              <w:rPr>
                <w:rFonts w:ascii="Times New Roman" w:hAnsi="Times New Roman" w:cs="Times New Roman"/>
                <w:color w:val="000000"/>
                <w:sz w:val="28"/>
                <w:szCs w:val="28"/>
              </w:rPr>
              <w:t>регламентации образовательных отношений;</w:t>
            </w:r>
          </w:p>
          <w:p w:rsidR="00B1259D" w:rsidRDefault="00BB6F90">
            <w:pPr>
              <w:spacing w:before="100" w:beforeAutospacing="1" w:after="0" w:line="240" w:lineRule="auto"/>
              <w:ind w:right="180"/>
              <w:contextualSpacing/>
              <w:rPr>
                <w:rFonts w:ascii="Times New Roman" w:hAnsi="Times New Roman" w:cs="Times New Roman"/>
                <w:color w:val="000000"/>
                <w:sz w:val="28"/>
                <w:szCs w:val="28"/>
              </w:rPr>
            </w:pPr>
            <w:r>
              <w:rPr>
                <w:rFonts w:ascii="Times New Roman" w:hAnsi="Times New Roman" w:cs="Times New Roman"/>
                <w:color w:val="000000"/>
                <w:sz w:val="28"/>
                <w:szCs w:val="28"/>
              </w:rPr>
              <w:t>разработки образовательных программ;</w:t>
            </w:r>
          </w:p>
          <w:p w:rsidR="00B1259D" w:rsidRDefault="00BB6F90">
            <w:pPr>
              <w:spacing w:before="100" w:beforeAutospacing="1" w:after="0" w:line="240" w:lineRule="auto"/>
              <w:ind w:right="180"/>
              <w:contextualSpacing/>
              <w:rPr>
                <w:rFonts w:ascii="Times New Roman" w:hAnsi="Times New Roman" w:cs="Times New Roman"/>
                <w:color w:val="000000"/>
                <w:sz w:val="28"/>
                <w:szCs w:val="28"/>
              </w:rPr>
            </w:pPr>
            <w:r>
              <w:rPr>
                <w:rFonts w:ascii="Times New Roman" w:hAnsi="Times New Roman" w:cs="Times New Roman"/>
                <w:color w:val="000000"/>
                <w:sz w:val="28"/>
                <w:szCs w:val="28"/>
              </w:rPr>
              <w:t xml:space="preserve">выбора учебников, учебных пособий, средств обучения и воспитания; </w:t>
            </w:r>
          </w:p>
          <w:p w:rsidR="00B1259D" w:rsidRDefault="00BB6F90">
            <w:pPr>
              <w:spacing w:before="100" w:beforeAutospacing="1" w:after="0" w:line="240" w:lineRule="auto"/>
              <w:ind w:right="180"/>
              <w:contextualSpacing/>
              <w:rPr>
                <w:rFonts w:ascii="Times New Roman" w:hAnsi="Times New Roman" w:cs="Times New Roman"/>
                <w:color w:val="000000"/>
                <w:sz w:val="28"/>
                <w:szCs w:val="28"/>
              </w:rPr>
            </w:pPr>
            <w:r>
              <w:rPr>
                <w:rFonts w:ascii="Times New Roman" w:hAnsi="Times New Roman" w:cs="Times New Roman"/>
                <w:color w:val="000000"/>
                <w:sz w:val="28"/>
                <w:szCs w:val="28"/>
              </w:rPr>
              <w:t xml:space="preserve">материально-технического обеспечения образовательного процесса; </w:t>
            </w:r>
          </w:p>
          <w:p w:rsidR="00B1259D" w:rsidRDefault="00BB6F90">
            <w:pPr>
              <w:spacing w:before="100" w:beforeAutospacing="1" w:after="0" w:line="240" w:lineRule="auto"/>
              <w:ind w:right="180"/>
              <w:contextualSpacing/>
              <w:rPr>
                <w:rFonts w:ascii="Times New Roman" w:hAnsi="Times New Roman" w:cs="Times New Roman"/>
                <w:color w:val="000000"/>
                <w:sz w:val="28"/>
                <w:szCs w:val="28"/>
              </w:rPr>
            </w:pPr>
            <w:r>
              <w:rPr>
                <w:rFonts w:ascii="Times New Roman" w:hAnsi="Times New Roman" w:cs="Times New Roman"/>
                <w:color w:val="000000"/>
                <w:sz w:val="28"/>
                <w:szCs w:val="28"/>
              </w:rPr>
              <w:t xml:space="preserve">аттестации, повышении квалификации педагогических </w:t>
            </w:r>
            <w:r>
              <w:rPr>
                <w:rFonts w:ascii="Times New Roman" w:hAnsi="Times New Roman" w:cs="Times New Roman"/>
                <w:color w:val="000000"/>
                <w:sz w:val="28"/>
                <w:szCs w:val="28"/>
              </w:rPr>
              <w:lastRenderedPageBreak/>
              <w:t>работников;</w:t>
            </w:r>
          </w:p>
          <w:p w:rsidR="00B1259D" w:rsidRDefault="00BB6F90">
            <w:pPr>
              <w:spacing w:before="100" w:beforeAutospacing="1" w:after="0" w:line="240" w:lineRule="auto"/>
              <w:ind w:right="180"/>
              <w:contextualSpacing/>
              <w:rPr>
                <w:rFonts w:ascii="Times New Roman" w:hAnsi="Times New Roman" w:cs="Times New Roman"/>
                <w:color w:val="000000"/>
                <w:sz w:val="28"/>
                <w:szCs w:val="28"/>
              </w:rPr>
            </w:pPr>
            <w:r>
              <w:rPr>
                <w:rFonts w:ascii="Times New Roman" w:hAnsi="Times New Roman" w:cs="Times New Roman"/>
                <w:color w:val="000000"/>
                <w:sz w:val="28"/>
                <w:szCs w:val="28"/>
              </w:rPr>
              <w:t>координации деятельности методических  объединений</w:t>
            </w:r>
          </w:p>
        </w:tc>
      </w:tr>
      <w:tr w:rsidR="00B1259D">
        <w:tc>
          <w:tcPr>
            <w:tcW w:w="26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1259D" w:rsidRDefault="00BB6F90">
            <w:pPr>
              <w:spacing w:after="0" w:line="240" w:lineRule="auto"/>
              <w:rPr>
                <w:rFonts w:ascii="Times New Roman" w:hAnsi="Times New Roman" w:cs="Times New Roman"/>
                <w:sz w:val="28"/>
                <w:szCs w:val="28"/>
              </w:rPr>
            </w:pPr>
            <w:r>
              <w:rPr>
                <w:rFonts w:ascii="Times New Roman" w:hAnsi="Times New Roman" w:cs="Times New Roman"/>
                <w:color w:val="000000"/>
                <w:sz w:val="28"/>
                <w:szCs w:val="28"/>
              </w:rPr>
              <w:lastRenderedPageBreak/>
              <w:t>Общее собрание работников</w:t>
            </w:r>
          </w:p>
        </w:tc>
        <w:tc>
          <w:tcPr>
            <w:tcW w:w="70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1259D" w:rsidRDefault="00BB6F90">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Реализует право работников участвовать в управлении</w:t>
            </w:r>
            <w:r>
              <w:rPr>
                <w:rFonts w:ascii="Times New Roman" w:hAnsi="Times New Roman" w:cs="Times New Roman"/>
                <w:sz w:val="28"/>
                <w:szCs w:val="28"/>
              </w:rPr>
              <w:br/>
            </w:r>
            <w:r>
              <w:rPr>
                <w:rFonts w:ascii="Times New Roman" w:hAnsi="Times New Roman" w:cs="Times New Roman"/>
                <w:color w:val="000000"/>
                <w:sz w:val="28"/>
                <w:szCs w:val="28"/>
              </w:rPr>
              <w:t>образовательной организацией, в том числе:</w:t>
            </w:r>
          </w:p>
          <w:p w:rsidR="00B1259D" w:rsidRDefault="00BB6F90">
            <w:pPr>
              <w:spacing w:before="100" w:beforeAutospacing="1" w:after="0" w:line="240" w:lineRule="auto"/>
              <w:ind w:right="180"/>
              <w:contextualSpacing/>
              <w:rPr>
                <w:rFonts w:ascii="Times New Roman" w:hAnsi="Times New Roman" w:cs="Times New Roman"/>
                <w:color w:val="000000"/>
                <w:sz w:val="28"/>
                <w:szCs w:val="28"/>
              </w:rPr>
            </w:pPr>
            <w:r>
              <w:rPr>
                <w:rFonts w:ascii="Times New Roman" w:hAnsi="Times New Roman" w:cs="Times New Roman"/>
                <w:color w:val="000000"/>
                <w:sz w:val="28"/>
                <w:szCs w:val="28"/>
              </w:rPr>
              <w:t xml:space="preserve">участвовать в разработке и принятии коллективного договора,  Правил трудового распорядка, изменений и дополнений к ним; </w:t>
            </w:r>
          </w:p>
          <w:p w:rsidR="00B1259D" w:rsidRDefault="00BB6F90">
            <w:pPr>
              <w:spacing w:before="100" w:beforeAutospacing="1" w:after="0" w:line="240" w:lineRule="auto"/>
              <w:ind w:right="180"/>
              <w:contextualSpacing/>
              <w:rPr>
                <w:rFonts w:ascii="Times New Roman" w:hAnsi="Times New Roman" w:cs="Times New Roman"/>
                <w:color w:val="000000"/>
                <w:sz w:val="28"/>
                <w:szCs w:val="28"/>
              </w:rPr>
            </w:pPr>
            <w:r>
              <w:rPr>
                <w:rFonts w:ascii="Times New Roman" w:hAnsi="Times New Roman" w:cs="Times New Roman"/>
                <w:color w:val="000000"/>
                <w:sz w:val="28"/>
                <w:szCs w:val="28"/>
              </w:rPr>
              <w:t xml:space="preserve">принимать локальные акты, которые регламентируют деятельность образовательной организации и связаны с правами и обязанностями работников; </w:t>
            </w:r>
          </w:p>
          <w:p w:rsidR="00B1259D" w:rsidRDefault="00BB6F90">
            <w:pPr>
              <w:spacing w:before="100" w:beforeAutospacing="1" w:after="0" w:line="240" w:lineRule="auto"/>
              <w:ind w:right="180"/>
              <w:contextualSpacing/>
              <w:rPr>
                <w:rFonts w:ascii="Times New Roman" w:hAnsi="Times New Roman" w:cs="Times New Roman"/>
                <w:color w:val="000000"/>
                <w:sz w:val="28"/>
                <w:szCs w:val="28"/>
              </w:rPr>
            </w:pPr>
            <w:r>
              <w:rPr>
                <w:rFonts w:ascii="Times New Roman" w:hAnsi="Times New Roman" w:cs="Times New Roman"/>
                <w:color w:val="000000"/>
                <w:sz w:val="28"/>
                <w:szCs w:val="28"/>
              </w:rPr>
              <w:t>разрешать конфликтные ситуации между работниками и администрацией образовательной организации; вносить предложения по  корректировке  плана мероприятий организации, совершенствованию ее работы и развитию материальной базы</w:t>
            </w:r>
          </w:p>
        </w:tc>
      </w:tr>
    </w:tbl>
    <w:p w:rsidR="00B1259D" w:rsidRDefault="00BB6F90">
      <w:pPr>
        <w:shd w:val="clear" w:color="auto" w:fill="FFFFFF"/>
        <w:spacing w:after="0" w:line="240" w:lineRule="auto"/>
        <w:rPr>
          <w:rFonts w:ascii="sans-serif" w:eastAsia="sans-serif" w:hAnsi="sans-serif" w:cs="sans-serif"/>
          <w:color w:val="34343C"/>
          <w:sz w:val="18"/>
          <w:szCs w:val="18"/>
        </w:rPr>
      </w:pPr>
      <w:r w:rsidRPr="00C47D16">
        <w:rPr>
          <w:rFonts w:ascii="Times New Roman" w:eastAsia="sans-serif" w:hAnsi="Times New Roman" w:cs="Times New Roman"/>
          <w:color w:val="34343C"/>
          <w:sz w:val="28"/>
          <w:szCs w:val="28"/>
          <w:shd w:val="clear" w:color="auto" w:fill="FFFFFF"/>
          <w:lang w:eastAsia="zh-CN"/>
        </w:rPr>
        <w:t>Деятельность общего собрания работников регламентирует «Положение об общем</w:t>
      </w:r>
      <w:r>
        <w:rPr>
          <w:rFonts w:ascii="Times New Roman" w:eastAsia="sans-serif" w:hAnsi="Times New Roman" w:cs="Times New Roman"/>
          <w:color w:val="34343C"/>
          <w:sz w:val="28"/>
          <w:szCs w:val="28"/>
          <w:shd w:val="clear" w:color="auto" w:fill="FFFFFF"/>
          <w:lang w:eastAsia="zh-CN"/>
        </w:rPr>
        <w:t xml:space="preserve"> </w:t>
      </w:r>
      <w:r w:rsidRPr="00C47D16">
        <w:rPr>
          <w:rFonts w:ascii="Times New Roman" w:eastAsia="sans-serif" w:hAnsi="Times New Roman" w:cs="Times New Roman"/>
          <w:color w:val="34343C"/>
          <w:sz w:val="28"/>
          <w:szCs w:val="28"/>
          <w:shd w:val="clear" w:color="auto" w:fill="FFFFFF"/>
          <w:lang w:eastAsia="zh-CN"/>
        </w:rPr>
        <w:t xml:space="preserve">собрании работников </w:t>
      </w:r>
      <w:r>
        <w:rPr>
          <w:rFonts w:ascii="Times New Roman" w:eastAsia="sans-serif" w:hAnsi="Times New Roman" w:cs="Times New Roman"/>
          <w:color w:val="34343C"/>
          <w:sz w:val="24"/>
          <w:szCs w:val="24"/>
          <w:shd w:val="clear" w:color="auto" w:fill="FFFFFF"/>
          <w:lang w:eastAsia="zh-CN"/>
        </w:rPr>
        <w:t>МУНИЦИПАЛЬНОГО БЮДЖЕТНОГО ДОШКОЛЬНОГО ОБРАЗОВАТЕЛЬНОГО УЧРЕЖДЕНИЯ»ДЕТСКИЙ САД №4  «РАДУГА» Г.ШЕЛКОВСКАЯ»</w:t>
      </w:r>
      <w:r>
        <w:rPr>
          <w:rFonts w:ascii="Times New Roman" w:eastAsia="sans-serif" w:hAnsi="Times New Roman" w:cs="Times New Roman"/>
          <w:color w:val="34343C"/>
          <w:sz w:val="28"/>
          <w:szCs w:val="28"/>
          <w:shd w:val="clear" w:color="auto" w:fill="FFFFFF"/>
          <w:lang w:eastAsia="zh-CN"/>
        </w:rPr>
        <w:t xml:space="preserve">. </w:t>
      </w:r>
      <w:r w:rsidRPr="00C47D16">
        <w:rPr>
          <w:rFonts w:ascii="Times New Roman" w:eastAsia="sans-serif" w:hAnsi="Times New Roman" w:cs="Times New Roman"/>
          <w:color w:val="34343C"/>
          <w:sz w:val="28"/>
          <w:szCs w:val="28"/>
          <w:shd w:val="clear" w:color="auto" w:fill="FFFFFF"/>
          <w:lang w:eastAsia="zh-CN"/>
        </w:rPr>
        <w:t>В период за 2025 год в ДОУ было проведено 2 общих собрания коллектива на которых:</w:t>
      </w:r>
      <w:r>
        <w:rPr>
          <w:rFonts w:ascii="Times New Roman" w:eastAsia="sans-serif" w:hAnsi="Times New Roman" w:cs="Times New Roman"/>
          <w:color w:val="34343C"/>
          <w:sz w:val="28"/>
          <w:szCs w:val="28"/>
          <w:shd w:val="clear" w:color="auto" w:fill="FFFFFF"/>
          <w:lang w:eastAsia="zh-CN"/>
        </w:rPr>
        <w:t xml:space="preserve"> </w:t>
      </w:r>
      <w:r w:rsidRPr="00C47D16">
        <w:rPr>
          <w:rFonts w:ascii="Times New Roman" w:eastAsia="sans-serif" w:hAnsi="Times New Roman" w:cs="Times New Roman"/>
          <w:color w:val="34343C"/>
          <w:sz w:val="28"/>
          <w:szCs w:val="28"/>
          <w:shd w:val="clear" w:color="auto" w:fill="FFFFFF"/>
          <w:lang w:eastAsia="zh-CN"/>
        </w:rPr>
        <w:t>заслушан отчет заведующего и председателя профсоюзного комитета ДОУ о выполнении</w:t>
      </w:r>
      <w:r>
        <w:rPr>
          <w:rFonts w:ascii="Times New Roman" w:eastAsia="sans-serif" w:hAnsi="Times New Roman" w:cs="Times New Roman"/>
          <w:color w:val="34343C"/>
          <w:sz w:val="28"/>
          <w:szCs w:val="28"/>
          <w:shd w:val="clear" w:color="auto" w:fill="FFFFFF"/>
          <w:lang w:eastAsia="zh-CN"/>
        </w:rPr>
        <w:t xml:space="preserve"> </w:t>
      </w:r>
      <w:r w:rsidRPr="00C47D16">
        <w:rPr>
          <w:rFonts w:ascii="Times New Roman" w:eastAsia="sans-serif" w:hAnsi="Times New Roman" w:cs="Times New Roman"/>
          <w:color w:val="34343C"/>
          <w:sz w:val="28"/>
          <w:szCs w:val="28"/>
          <w:shd w:val="clear" w:color="auto" w:fill="FFFFFF"/>
          <w:lang w:eastAsia="zh-CN"/>
        </w:rPr>
        <w:t>соглашения по охране труда за 2025 г., обязательств коллективного договора за</w:t>
      </w:r>
      <w:r>
        <w:rPr>
          <w:rFonts w:ascii="Times New Roman" w:eastAsia="sans-serif" w:hAnsi="Times New Roman" w:cs="Times New Roman"/>
          <w:color w:val="34343C"/>
          <w:sz w:val="28"/>
          <w:szCs w:val="28"/>
          <w:shd w:val="clear" w:color="auto" w:fill="FFFFFF"/>
          <w:lang w:eastAsia="zh-CN"/>
        </w:rPr>
        <w:t xml:space="preserve"> </w:t>
      </w:r>
      <w:r w:rsidRPr="00C47D16">
        <w:rPr>
          <w:rFonts w:ascii="Times New Roman" w:eastAsia="sans-serif" w:hAnsi="Times New Roman" w:cs="Times New Roman"/>
          <w:color w:val="34343C"/>
          <w:sz w:val="28"/>
          <w:szCs w:val="28"/>
          <w:shd w:val="clear" w:color="auto" w:fill="FFFFFF"/>
          <w:lang w:eastAsia="zh-CN"/>
        </w:rPr>
        <w:t>2025г.,проведено обсуждение вопросов состояния трудовой дисциплины и действий по ее</w:t>
      </w:r>
      <w:r>
        <w:rPr>
          <w:rFonts w:ascii="Times New Roman" w:eastAsia="sans-serif" w:hAnsi="Times New Roman" w:cs="Times New Roman"/>
          <w:color w:val="34343C"/>
          <w:sz w:val="28"/>
          <w:szCs w:val="28"/>
          <w:shd w:val="clear" w:color="auto" w:fill="FFFFFF"/>
          <w:lang w:eastAsia="zh-CN"/>
        </w:rPr>
        <w:t xml:space="preserve"> </w:t>
      </w:r>
      <w:r w:rsidRPr="00C47D16">
        <w:rPr>
          <w:rFonts w:ascii="Times New Roman" w:eastAsia="sans-serif" w:hAnsi="Times New Roman" w:cs="Times New Roman"/>
          <w:color w:val="34343C"/>
          <w:sz w:val="28"/>
          <w:szCs w:val="28"/>
          <w:shd w:val="clear" w:color="auto" w:fill="FFFFFF"/>
          <w:lang w:eastAsia="zh-CN"/>
        </w:rPr>
        <w:t>укреплению; решены вопросы охраны и безопасности условий труда работников , охраны</w:t>
      </w:r>
      <w:r>
        <w:rPr>
          <w:rFonts w:ascii="Times New Roman" w:eastAsia="sans-serif" w:hAnsi="Times New Roman" w:cs="Times New Roman"/>
          <w:color w:val="34343C"/>
          <w:sz w:val="28"/>
          <w:szCs w:val="28"/>
          <w:shd w:val="clear" w:color="auto" w:fill="FFFFFF"/>
          <w:lang w:eastAsia="zh-CN"/>
        </w:rPr>
        <w:t xml:space="preserve"> </w:t>
      </w:r>
      <w:r w:rsidRPr="00C47D16">
        <w:rPr>
          <w:rFonts w:ascii="Times New Roman" w:eastAsia="sans-serif" w:hAnsi="Times New Roman" w:cs="Times New Roman"/>
          <w:color w:val="34343C"/>
          <w:sz w:val="28"/>
          <w:szCs w:val="28"/>
          <w:shd w:val="clear" w:color="auto" w:fill="FFFFFF"/>
          <w:lang w:eastAsia="zh-CN"/>
        </w:rPr>
        <w:t>жизни и здоровья воспитанников, во время образовательного процесса</w:t>
      </w:r>
      <w:r>
        <w:rPr>
          <w:rFonts w:ascii="Times New Roman" w:eastAsia="sans-serif" w:hAnsi="Times New Roman" w:cs="Times New Roman"/>
          <w:color w:val="34343C"/>
          <w:sz w:val="28"/>
          <w:szCs w:val="28"/>
          <w:shd w:val="clear" w:color="auto" w:fill="FFFFFF"/>
          <w:lang w:eastAsia="zh-CN"/>
        </w:rPr>
        <w:t>.</w:t>
      </w:r>
    </w:p>
    <w:p w:rsidR="00B1259D" w:rsidRDefault="00BB6F90">
      <w:pPr>
        <w:shd w:val="clear" w:color="auto" w:fill="FFFFFF"/>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Структура и система управления соответствуют специфике деятельности Детского сада. По итогам 2025 года система управления МБДОУ «ДЕТСКИЙ САД №4 «РАДУГА» Г. ШЕЛКОВСКАЯ» оценивается как эффективная, позволяющая учесть мнение работников и всех участников образовательных отношений. В следующем году изменение системы управления не планируется.</w:t>
      </w:r>
    </w:p>
    <w:p w:rsidR="00B1259D" w:rsidRDefault="00BB6F90">
      <w:pPr>
        <w:shd w:val="clear" w:color="auto" w:fill="FFFFFF"/>
        <w:spacing w:after="0" w:line="240" w:lineRule="auto"/>
        <w:rPr>
          <w:rFonts w:ascii="Times New Roman" w:hAnsi="Times New Roman" w:cs="Times New Roman"/>
          <w:bCs/>
          <w:color w:val="FF0000"/>
          <w:sz w:val="28"/>
          <w:szCs w:val="28"/>
        </w:rPr>
      </w:pPr>
      <w:r>
        <w:rPr>
          <w:rFonts w:ascii="Times New Roman" w:hAnsi="Times New Roman" w:cs="Times New Roman"/>
          <w:b/>
          <w:color w:val="000000"/>
          <w:sz w:val="28"/>
          <w:szCs w:val="28"/>
        </w:rPr>
        <w:t>Выводы</w:t>
      </w:r>
      <w:r>
        <w:rPr>
          <w:rFonts w:ascii="Times New Roman" w:hAnsi="Times New Roman" w:cs="Times New Roman"/>
          <w:bCs/>
          <w:color w:val="000000"/>
          <w:sz w:val="28"/>
          <w:szCs w:val="28"/>
        </w:rPr>
        <w:t>: П</w:t>
      </w:r>
      <w:r>
        <w:rPr>
          <w:rFonts w:ascii="Times New Roman" w:hAnsi="Times New Roman" w:cs="Times New Roman"/>
          <w:bCs/>
          <w:sz w:val="28"/>
          <w:szCs w:val="28"/>
        </w:rPr>
        <w:t>о итогам 2025 года система управления Детского сада оценивается как эффективная, позволяющая учесть мнение работников и всех участников образовательных отношений . в следующем году изменения систему управления не планируется.</w:t>
      </w:r>
    </w:p>
    <w:p w:rsidR="00B1259D" w:rsidRDefault="00BB6F90">
      <w:pPr>
        <w:spacing w:after="0" w:line="240" w:lineRule="auto"/>
        <w:rPr>
          <w:rFonts w:ascii="Times New Roman" w:hAnsi="Times New Roman" w:cs="Times New Roman"/>
          <w:b/>
          <w:bCs/>
          <w:color w:val="000000"/>
          <w:sz w:val="28"/>
          <w:szCs w:val="28"/>
        </w:rPr>
      </w:pPr>
      <w:r>
        <w:rPr>
          <w:rFonts w:ascii="Times New Roman" w:hAnsi="Times New Roman" w:cs="Times New Roman"/>
          <w:bCs/>
          <w:color w:val="000000"/>
          <w:sz w:val="28"/>
          <w:szCs w:val="28"/>
        </w:rPr>
        <w:t>Структура и механизм управления ДОУ определяют стабильное функционирование. Демократизация системы управления способствует развитию инициативы участников образовательного процесса, педагогов, родителей (законных представителей), детей.</w:t>
      </w:r>
      <w:r>
        <w:rPr>
          <w:rFonts w:ascii="Times New Roman" w:hAnsi="Times New Roman" w:cs="Times New Roman"/>
          <w:b/>
          <w:bCs/>
          <w:color w:val="000000"/>
          <w:sz w:val="28"/>
          <w:szCs w:val="28"/>
        </w:rPr>
        <w:t xml:space="preserve"> </w:t>
      </w:r>
    </w:p>
    <w:p w:rsidR="00B1259D" w:rsidRDefault="00BB6F90">
      <w:pPr>
        <w:spacing w:after="0" w:line="240" w:lineRule="auto"/>
        <w:jc w:val="center"/>
        <w:rPr>
          <w:rFonts w:ascii="Times New Roman" w:hAnsi="Times New Roman" w:cs="Times New Roman"/>
          <w:color w:val="000000"/>
          <w:sz w:val="28"/>
          <w:szCs w:val="28"/>
        </w:rPr>
      </w:pPr>
      <w:r>
        <w:rPr>
          <w:rFonts w:ascii="Times New Roman" w:hAnsi="Times New Roman" w:cs="Times New Roman"/>
          <w:b/>
          <w:bCs/>
          <w:color w:val="000000"/>
          <w:sz w:val="28"/>
          <w:szCs w:val="28"/>
        </w:rPr>
        <w:t>4. Оценка содержания и качества подготовки обучающихся.</w:t>
      </w:r>
    </w:p>
    <w:p w:rsidR="00B1259D" w:rsidRDefault="00BB6F90">
      <w:pPr>
        <w:shd w:val="clear" w:color="auto" w:fill="FFFFFF"/>
        <w:spacing w:after="0" w:line="240" w:lineRule="auto"/>
        <w:rPr>
          <w:rFonts w:ascii="Times New Roman" w:eastAsia="sans-serif" w:hAnsi="Times New Roman" w:cs="Times New Roman"/>
          <w:color w:val="34343C"/>
          <w:sz w:val="28"/>
          <w:szCs w:val="28"/>
          <w:shd w:val="clear" w:color="auto" w:fill="FFFFFF"/>
          <w:lang w:eastAsia="zh-CN"/>
        </w:rPr>
      </w:pPr>
      <w:r w:rsidRPr="00C47D16">
        <w:rPr>
          <w:rFonts w:ascii="Times New Roman" w:eastAsia="sans-serif" w:hAnsi="Times New Roman" w:cs="Times New Roman"/>
          <w:color w:val="34343C"/>
          <w:sz w:val="28"/>
          <w:szCs w:val="28"/>
          <w:shd w:val="clear" w:color="auto" w:fill="FFFFFF"/>
          <w:lang w:eastAsia="zh-CN"/>
        </w:rPr>
        <w:t xml:space="preserve">По итогам 2025 года ДОУ выпустило в школу </w:t>
      </w:r>
      <w:r w:rsidRPr="00C47D16">
        <w:rPr>
          <w:rFonts w:ascii="Times New Roman" w:eastAsia="sans-serif" w:hAnsi="Times New Roman" w:cs="Times New Roman"/>
          <w:sz w:val="28"/>
          <w:szCs w:val="28"/>
          <w:shd w:val="clear" w:color="auto" w:fill="FFFFFF"/>
          <w:lang w:eastAsia="zh-CN"/>
        </w:rPr>
        <w:t>13 в</w:t>
      </w:r>
      <w:r w:rsidRPr="00C47D16">
        <w:rPr>
          <w:rFonts w:ascii="Times New Roman" w:eastAsia="sans-serif" w:hAnsi="Times New Roman" w:cs="Times New Roman"/>
          <w:color w:val="34343C"/>
          <w:sz w:val="28"/>
          <w:szCs w:val="28"/>
          <w:shd w:val="clear" w:color="auto" w:fill="FFFFFF"/>
          <w:lang w:eastAsia="zh-CN"/>
        </w:rPr>
        <w:t>оспитанник</w:t>
      </w:r>
      <w:r>
        <w:rPr>
          <w:rFonts w:ascii="Times New Roman" w:eastAsia="sans-serif" w:hAnsi="Times New Roman" w:cs="Times New Roman"/>
          <w:color w:val="34343C"/>
          <w:sz w:val="28"/>
          <w:szCs w:val="28"/>
          <w:shd w:val="clear" w:color="auto" w:fill="FFFFFF"/>
          <w:lang w:eastAsia="zh-CN"/>
        </w:rPr>
        <w:t>ов</w:t>
      </w:r>
      <w:r w:rsidRPr="00C47D16">
        <w:rPr>
          <w:rFonts w:ascii="Times New Roman" w:eastAsia="sans-serif" w:hAnsi="Times New Roman" w:cs="Times New Roman"/>
          <w:color w:val="34343C"/>
          <w:sz w:val="28"/>
          <w:szCs w:val="28"/>
          <w:shd w:val="clear" w:color="auto" w:fill="FFFFFF"/>
          <w:lang w:eastAsia="zh-CN"/>
        </w:rPr>
        <w:t>. Все воспитанники успешно освоили основную образовательную программу дошкольного</w:t>
      </w:r>
      <w:r>
        <w:rPr>
          <w:rFonts w:ascii="Times New Roman" w:eastAsia="sans-serif" w:hAnsi="Times New Roman" w:cs="Times New Roman"/>
          <w:color w:val="34343C"/>
          <w:sz w:val="28"/>
          <w:szCs w:val="28"/>
          <w:shd w:val="clear" w:color="auto" w:fill="FFFFFF"/>
          <w:lang w:eastAsia="zh-CN"/>
        </w:rPr>
        <w:t xml:space="preserve"> </w:t>
      </w:r>
      <w:r w:rsidRPr="00C47D16">
        <w:rPr>
          <w:rFonts w:ascii="Times New Roman" w:eastAsia="sans-serif" w:hAnsi="Times New Roman" w:cs="Times New Roman"/>
          <w:color w:val="34343C"/>
          <w:sz w:val="28"/>
          <w:szCs w:val="28"/>
          <w:shd w:val="clear" w:color="auto" w:fill="FFFFFF"/>
          <w:lang w:eastAsia="zh-CN"/>
        </w:rPr>
        <w:t xml:space="preserve">образования и выпущены в школу. Все дети поступили в </w:t>
      </w:r>
      <w:r w:rsidRPr="00C47D16">
        <w:rPr>
          <w:rFonts w:ascii="Times New Roman" w:eastAsia="sans-serif" w:hAnsi="Times New Roman" w:cs="Times New Roman"/>
          <w:color w:val="34343C"/>
          <w:sz w:val="28"/>
          <w:szCs w:val="28"/>
          <w:shd w:val="clear" w:color="auto" w:fill="FFFFFF"/>
          <w:lang w:eastAsia="zh-CN"/>
        </w:rPr>
        <w:lastRenderedPageBreak/>
        <w:t>общеобразовательные школы города</w:t>
      </w:r>
      <w:r>
        <w:rPr>
          <w:rFonts w:ascii="Times New Roman" w:eastAsia="sans-serif" w:hAnsi="Times New Roman" w:cs="Times New Roman"/>
          <w:color w:val="34343C"/>
          <w:sz w:val="28"/>
          <w:szCs w:val="28"/>
          <w:shd w:val="clear" w:color="auto" w:fill="FFFFFF"/>
          <w:lang w:eastAsia="zh-CN"/>
        </w:rPr>
        <w:t xml:space="preserve"> Шелковская</w:t>
      </w:r>
      <w:r w:rsidRPr="00C47D16">
        <w:rPr>
          <w:rFonts w:ascii="Times New Roman" w:eastAsia="sans-serif" w:hAnsi="Times New Roman" w:cs="Times New Roman"/>
          <w:color w:val="34343C"/>
          <w:sz w:val="28"/>
          <w:szCs w:val="28"/>
          <w:shd w:val="clear" w:color="auto" w:fill="FFFFFF"/>
          <w:lang w:eastAsia="zh-CN"/>
        </w:rPr>
        <w:t>. У выпускников сформированы предпосылки к учебной деятельности: умение работать в соответствии с инструкцией, самостоятельно действовать по образцу и</w:t>
      </w:r>
      <w:r>
        <w:rPr>
          <w:rFonts w:ascii="Times New Roman" w:eastAsia="sans-serif" w:hAnsi="Times New Roman" w:cs="Times New Roman"/>
          <w:color w:val="34343C"/>
          <w:sz w:val="28"/>
          <w:szCs w:val="28"/>
          <w:shd w:val="clear" w:color="auto" w:fill="FFFFFF"/>
          <w:lang w:eastAsia="zh-CN"/>
        </w:rPr>
        <w:t xml:space="preserve"> </w:t>
      </w:r>
      <w:r w:rsidRPr="00C47D16">
        <w:rPr>
          <w:rFonts w:ascii="Times New Roman" w:eastAsia="sans-serif" w:hAnsi="Times New Roman" w:cs="Times New Roman"/>
          <w:color w:val="34343C"/>
          <w:sz w:val="28"/>
          <w:szCs w:val="28"/>
          <w:shd w:val="clear" w:color="auto" w:fill="FFFFFF"/>
          <w:lang w:eastAsia="zh-CN"/>
        </w:rPr>
        <w:t>осуществлять контроль, вовремя остановиться при выполнении того или иного задания и</w:t>
      </w:r>
      <w:r>
        <w:rPr>
          <w:rFonts w:ascii="Times New Roman" w:eastAsia="sans-serif" w:hAnsi="Times New Roman" w:cs="Times New Roman"/>
          <w:color w:val="34343C"/>
          <w:sz w:val="28"/>
          <w:szCs w:val="28"/>
          <w:shd w:val="clear" w:color="auto" w:fill="FFFFFF"/>
          <w:lang w:eastAsia="zh-CN"/>
        </w:rPr>
        <w:t xml:space="preserve"> </w:t>
      </w:r>
      <w:r w:rsidRPr="00C47D16">
        <w:rPr>
          <w:rFonts w:ascii="Times New Roman" w:eastAsia="sans-serif" w:hAnsi="Times New Roman" w:cs="Times New Roman"/>
          <w:color w:val="34343C"/>
          <w:sz w:val="28"/>
          <w:szCs w:val="28"/>
          <w:shd w:val="clear" w:color="auto" w:fill="FFFFFF"/>
          <w:lang w:eastAsia="zh-CN"/>
        </w:rPr>
        <w:t>переключиться на выполнение другого. По отзывам учителей начальных классов МБОУ г.</w:t>
      </w:r>
      <w:r>
        <w:rPr>
          <w:rFonts w:ascii="Times New Roman" w:eastAsia="sans-serif" w:hAnsi="Times New Roman" w:cs="Times New Roman"/>
          <w:color w:val="34343C"/>
          <w:sz w:val="28"/>
          <w:szCs w:val="28"/>
          <w:shd w:val="clear" w:color="auto" w:fill="FFFFFF"/>
          <w:lang w:eastAsia="zh-CN"/>
        </w:rPr>
        <w:t xml:space="preserve">Шелковская </w:t>
      </w:r>
      <w:r w:rsidRPr="00C47D16">
        <w:rPr>
          <w:rFonts w:ascii="Times New Roman" w:eastAsia="sans-serif" w:hAnsi="Times New Roman" w:cs="Times New Roman"/>
          <w:color w:val="34343C"/>
          <w:sz w:val="28"/>
          <w:szCs w:val="28"/>
          <w:shd w:val="clear" w:color="auto" w:fill="FFFFFF"/>
          <w:lang w:eastAsia="zh-CN"/>
        </w:rPr>
        <w:t xml:space="preserve"> СОШ № </w:t>
      </w:r>
      <w:r>
        <w:rPr>
          <w:rFonts w:ascii="Times New Roman" w:eastAsia="sans-serif" w:hAnsi="Times New Roman" w:cs="Times New Roman"/>
          <w:color w:val="34343C"/>
          <w:sz w:val="28"/>
          <w:szCs w:val="28"/>
          <w:shd w:val="clear" w:color="auto" w:fill="FFFFFF"/>
          <w:lang w:eastAsia="zh-CN"/>
        </w:rPr>
        <w:t>1</w:t>
      </w:r>
      <w:r w:rsidRPr="00C47D16">
        <w:rPr>
          <w:rFonts w:ascii="Times New Roman" w:eastAsia="sans-serif" w:hAnsi="Times New Roman" w:cs="Times New Roman"/>
          <w:color w:val="34343C"/>
          <w:sz w:val="28"/>
          <w:szCs w:val="28"/>
          <w:shd w:val="clear" w:color="auto" w:fill="FFFFFF"/>
          <w:lang w:eastAsia="zh-CN"/>
        </w:rPr>
        <w:t>, 3</w:t>
      </w:r>
      <w:r>
        <w:rPr>
          <w:rFonts w:ascii="Times New Roman" w:eastAsia="sans-serif" w:hAnsi="Times New Roman" w:cs="Times New Roman"/>
          <w:color w:val="34343C"/>
          <w:sz w:val="28"/>
          <w:szCs w:val="28"/>
          <w:shd w:val="clear" w:color="auto" w:fill="FFFFFF"/>
          <w:lang w:eastAsia="zh-CN"/>
        </w:rPr>
        <w:t xml:space="preserve"> </w:t>
      </w:r>
      <w:r w:rsidRPr="00C47D16">
        <w:rPr>
          <w:rFonts w:ascii="Times New Roman" w:eastAsia="sans-serif" w:hAnsi="Times New Roman" w:cs="Times New Roman"/>
          <w:color w:val="34343C"/>
          <w:sz w:val="28"/>
          <w:szCs w:val="28"/>
          <w:shd w:val="clear" w:color="auto" w:fill="FFFFFF"/>
          <w:lang w:eastAsia="zh-CN"/>
        </w:rPr>
        <w:t xml:space="preserve"> можно сделать выводы, что выпускники </w:t>
      </w:r>
      <w:r>
        <w:rPr>
          <w:rFonts w:ascii="Times New Roman" w:eastAsia="sans-serif" w:hAnsi="Times New Roman" w:cs="Times New Roman"/>
          <w:color w:val="34343C"/>
          <w:sz w:val="28"/>
          <w:szCs w:val="28"/>
          <w:shd w:val="clear" w:color="auto" w:fill="FFFFFF"/>
          <w:lang w:eastAsia="zh-CN"/>
        </w:rPr>
        <w:t xml:space="preserve">МБДОУ «ДЕТСКИЙ САД №4 «РАДУГА» Г.ШЕЛКОВСКАЯ» </w:t>
      </w:r>
      <w:r w:rsidRPr="00C47D16">
        <w:rPr>
          <w:rFonts w:ascii="Times New Roman" w:eastAsia="sans-serif" w:hAnsi="Times New Roman" w:cs="Times New Roman"/>
          <w:color w:val="34343C"/>
          <w:sz w:val="28"/>
          <w:szCs w:val="28"/>
          <w:shd w:val="clear" w:color="auto" w:fill="FFFFFF"/>
          <w:lang w:eastAsia="zh-CN"/>
        </w:rPr>
        <w:t>, быстро адаптируются к условиям школьного обучения, вливаются в школьную деятельность,</w:t>
      </w:r>
      <w:r>
        <w:rPr>
          <w:rFonts w:ascii="Times New Roman" w:eastAsia="sans-serif" w:hAnsi="Times New Roman" w:cs="Times New Roman"/>
          <w:color w:val="34343C"/>
          <w:sz w:val="28"/>
          <w:szCs w:val="28"/>
          <w:shd w:val="clear" w:color="auto" w:fill="FFFFFF"/>
          <w:lang w:eastAsia="zh-CN"/>
        </w:rPr>
        <w:t xml:space="preserve"> </w:t>
      </w:r>
      <w:r w:rsidRPr="00C47D16">
        <w:rPr>
          <w:rFonts w:ascii="Times New Roman" w:eastAsia="sans-serif" w:hAnsi="Times New Roman" w:cs="Times New Roman"/>
          <w:color w:val="34343C"/>
          <w:sz w:val="28"/>
          <w:szCs w:val="28"/>
          <w:shd w:val="clear" w:color="auto" w:fill="FFFFFF"/>
          <w:lang w:eastAsia="zh-CN"/>
        </w:rPr>
        <w:t>активны и с достаточным багажом знаний, что делает их успешными</w:t>
      </w:r>
      <w:r>
        <w:rPr>
          <w:rFonts w:ascii="Times New Roman" w:eastAsia="sans-serif" w:hAnsi="Times New Roman" w:cs="Times New Roman"/>
          <w:color w:val="34343C"/>
          <w:sz w:val="28"/>
          <w:szCs w:val="28"/>
          <w:shd w:val="clear" w:color="auto" w:fill="FFFFFF"/>
          <w:lang w:eastAsia="zh-CN"/>
        </w:rPr>
        <w:t>.</w:t>
      </w:r>
    </w:p>
    <w:p w:rsidR="00B1259D" w:rsidRDefault="00BB6F90">
      <w:pPr>
        <w:shd w:val="clear" w:color="auto" w:fill="FFFFFF"/>
        <w:spacing w:after="0" w:line="240" w:lineRule="auto"/>
        <w:rPr>
          <w:rFonts w:ascii="Times New Roman" w:eastAsia="sans-serif" w:hAnsi="Times New Roman" w:cs="Times New Roman"/>
          <w:color w:val="34343C"/>
          <w:sz w:val="28"/>
          <w:szCs w:val="28"/>
        </w:rPr>
      </w:pPr>
      <w:r w:rsidRPr="00C47D16">
        <w:rPr>
          <w:rFonts w:ascii="Times New Roman" w:eastAsia="sans-serif" w:hAnsi="Times New Roman" w:cs="Times New Roman"/>
          <w:color w:val="34343C"/>
          <w:sz w:val="28"/>
          <w:szCs w:val="28"/>
          <w:shd w:val="clear" w:color="auto" w:fill="FFFFFF"/>
          <w:lang w:eastAsia="zh-CN"/>
        </w:rPr>
        <w:t>Вывод: Содержание и качество подготовки воспитанников обеспечивают государственные</w:t>
      </w:r>
      <w:r>
        <w:rPr>
          <w:rFonts w:ascii="Times New Roman" w:eastAsia="sans-serif" w:hAnsi="Times New Roman" w:cs="Times New Roman"/>
          <w:color w:val="34343C"/>
          <w:sz w:val="28"/>
          <w:szCs w:val="28"/>
          <w:shd w:val="clear" w:color="auto" w:fill="FFFFFF"/>
          <w:lang w:eastAsia="zh-CN"/>
        </w:rPr>
        <w:t xml:space="preserve">  </w:t>
      </w:r>
      <w:r w:rsidRPr="00C47D16">
        <w:rPr>
          <w:rFonts w:ascii="Times New Roman" w:eastAsia="sans-serif" w:hAnsi="Times New Roman" w:cs="Times New Roman"/>
          <w:color w:val="34343C"/>
          <w:sz w:val="28"/>
          <w:szCs w:val="28"/>
          <w:shd w:val="clear" w:color="auto" w:fill="FFFFFF"/>
          <w:lang w:eastAsia="zh-CN"/>
        </w:rPr>
        <w:t>гарантии уровня и качества дошкольного образования.</w:t>
      </w:r>
    </w:p>
    <w:p w:rsidR="00B1259D" w:rsidRDefault="00BB6F90">
      <w:pPr>
        <w:spacing w:after="0" w:line="240" w:lineRule="auto"/>
        <w:rPr>
          <w:rFonts w:ascii="Times New Roman" w:hAnsi="Times New Roman" w:cs="Times New Roman"/>
          <w:sz w:val="28"/>
          <w:szCs w:val="28"/>
        </w:rPr>
      </w:pPr>
      <w:r>
        <w:rPr>
          <w:rFonts w:ascii="Times New Roman" w:hAnsi="Times New Roman" w:cs="Times New Roman"/>
          <w:sz w:val="28"/>
          <w:szCs w:val="28"/>
        </w:rPr>
        <w:t>Уровень развития детей анализируется по итогам педагогической диагностики. Формы проведения диагностики:</w:t>
      </w:r>
    </w:p>
    <w:p w:rsidR="00B1259D" w:rsidRDefault="00BB6F90">
      <w:pPr>
        <w:spacing w:before="100" w:beforeAutospacing="1" w:after="0" w:line="240" w:lineRule="auto"/>
        <w:ind w:right="180"/>
        <w:contextualSpacing/>
        <w:rPr>
          <w:rFonts w:ascii="Times New Roman" w:hAnsi="Times New Roman" w:cs="Times New Roman"/>
          <w:sz w:val="28"/>
          <w:szCs w:val="28"/>
        </w:rPr>
      </w:pPr>
      <w:r>
        <w:rPr>
          <w:rFonts w:ascii="Times New Roman" w:hAnsi="Times New Roman" w:cs="Times New Roman"/>
          <w:sz w:val="28"/>
          <w:szCs w:val="28"/>
        </w:rPr>
        <w:t>диагностические занятия (по каждому разделу программы);</w:t>
      </w:r>
    </w:p>
    <w:p w:rsidR="00B1259D" w:rsidRDefault="00BB6F90">
      <w:pPr>
        <w:spacing w:before="100" w:beforeAutospacing="1" w:after="0" w:line="240" w:lineRule="auto"/>
        <w:ind w:right="180"/>
        <w:contextualSpacing/>
        <w:rPr>
          <w:rFonts w:ascii="Times New Roman" w:hAnsi="Times New Roman" w:cs="Times New Roman"/>
          <w:sz w:val="28"/>
          <w:szCs w:val="28"/>
        </w:rPr>
      </w:pPr>
      <w:r>
        <w:rPr>
          <w:rFonts w:ascii="Times New Roman" w:hAnsi="Times New Roman" w:cs="Times New Roman"/>
          <w:sz w:val="28"/>
          <w:szCs w:val="28"/>
        </w:rPr>
        <w:t xml:space="preserve">диагностические срезы для построения дальнейшей работы воспитателя; </w:t>
      </w:r>
    </w:p>
    <w:p w:rsidR="00B1259D" w:rsidRDefault="00BB6F90">
      <w:pPr>
        <w:spacing w:before="100" w:beforeAutospacing="1" w:after="0" w:line="240" w:lineRule="auto"/>
        <w:ind w:right="180"/>
        <w:contextualSpacing/>
        <w:rPr>
          <w:rFonts w:ascii="Times New Roman" w:hAnsi="Times New Roman" w:cs="Times New Roman"/>
          <w:sz w:val="28"/>
          <w:szCs w:val="28"/>
        </w:rPr>
      </w:pPr>
      <w:r>
        <w:rPr>
          <w:rFonts w:ascii="Times New Roman" w:hAnsi="Times New Roman" w:cs="Times New Roman"/>
          <w:sz w:val="28"/>
          <w:szCs w:val="28"/>
        </w:rPr>
        <w:t>наблюдения, итоговые занятия.</w:t>
      </w:r>
    </w:p>
    <w:p w:rsidR="00B1259D" w:rsidRDefault="00BB6F90">
      <w:pPr>
        <w:spacing w:after="0" w:line="240" w:lineRule="auto"/>
        <w:jc w:val="both"/>
        <w:rPr>
          <w:rFonts w:ascii="Times New Roman" w:eastAsia="Times New Roman" w:hAnsi="Times New Roman" w:cs="Times New Roman"/>
          <w:sz w:val="28"/>
          <w:szCs w:val="28"/>
          <w:lang w:eastAsia="ru-RU"/>
        </w:rPr>
      </w:pPr>
      <w:r>
        <w:rPr>
          <w:rFonts w:ascii="Times New Roman" w:hAnsi="Times New Roman" w:cs="Times New Roman"/>
          <w:sz w:val="28"/>
          <w:szCs w:val="28"/>
        </w:rPr>
        <w:t>Разработаны диагностические карты освоения основной образовательной программы дошкольного образования Детского сада (ОП Детского сада) в каждой возрастной группе. Карты включают анализ уровня развития воспитанников в рамках целевых ориентиров дошкольного образования и качества освоения образовательных областей.</w:t>
      </w:r>
      <w:r>
        <w:rPr>
          <w:rFonts w:ascii="Times New Roman" w:eastAsia="Times New Roman" w:hAnsi="Times New Roman" w:cs="Times New Roman"/>
          <w:sz w:val="28"/>
          <w:szCs w:val="28"/>
          <w:lang w:eastAsia="ru-RU"/>
        </w:rPr>
        <w:t xml:space="preserve">Результатам мониторинга образовательного процесса и детского развития по всем возрастным группам представлены в таблице. </w:t>
      </w:r>
    </w:p>
    <w:tbl>
      <w:tblPr>
        <w:tblStyle w:val="41"/>
        <w:tblW w:w="10095" w:type="dxa"/>
        <w:tblInd w:w="-206" w:type="dxa"/>
        <w:tblLayout w:type="fixed"/>
        <w:tblLook w:val="04A0"/>
      </w:tblPr>
      <w:tblGrid>
        <w:gridCol w:w="1296"/>
        <w:gridCol w:w="1003"/>
        <w:gridCol w:w="850"/>
        <w:gridCol w:w="851"/>
        <w:gridCol w:w="850"/>
        <w:gridCol w:w="851"/>
        <w:gridCol w:w="992"/>
        <w:gridCol w:w="992"/>
        <w:gridCol w:w="851"/>
        <w:gridCol w:w="709"/>
        <w:gridCol w:w="850"/>
      </w:tblGrid>
      <w:tr w:rsidR="00B1259D">
        <w:trPr>
          <w:trHeight w:val="765"/>
        </w:trPr>
        <w:tc>
          <w:tcPr>
            <w:tcW w:w="1296" w:type="dxa"/>
            <w:vMerge w:val="restart"/>
          </w:tcPr>
          <w:p w:rsidR="00B1259D" w:rsidRDefault="00BB6F90">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Развитие</w:t>
            </w:r>
          </w:p>
          <w:p w:rsidR="00B1259D" w:rsidRDefault="00B1259D">
            <w:pPr>
              <w:spacing w:after="0" w:line="240" w:lineRule="auto"/>
              <w:jc w:val="both"/>
              <w:rPr>
                <w:rFonts w:ascii="Times New Roman" w:hAnsi="Times New Roman" w:cs="Times New Roman"/>
                <w:sz w:val="28"/>
                <w:szCs w:val="28"/>
                <w:lang w:eastAsia="ru-RU"/>
              </w:rPr>
            </w:pPr>
          </w:p>
          <w:p w:rsidR="00B1259D" w:rsidRDefault="00BB6F90">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Уровень</w:t>
            </w:r>
          </w:p>
          <w:p w:rsidR="00B1259D" w:rsidRDefault="00B1259D">
            <w:pPr>
              <w:spacing w:after="0" w:line="240" w:lineRule="auto"/>
              <w:jc w:val="both"/>
              <w:rPr>
                <w:rFonts w:ascii="Times New Roman" w:hAnsi="Times New Roman" w:cs="Times New Roman"/>
                <w:sz w:val="28"/>
                <w:szCs w:val="28"/>
                <w:lang w:eastAsia="ru-RU"/>
              </w:rPr>
            </w:pPr>
          </w:p>
        </w:tc>
        <w:tc>
          <w:tcPr>
            <w:tcW w:w="1853" w:type="dxa"/>
            <w:gridSpan w:val="2"/>
          </w:tcPr>
          <w:p w:rsidR="00B1259D" w:rsidRDefault="00BB6F90">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Соц.-комм.</w:t>
            </w:r>
          </w:p>
          <w:p w:rsidR="00B1259D" w:rsidRDefault="00BB6F90">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развитие</w:t>
            </w:r>
          </w:p>
        </w:tc>
        <w:tc>
          <w:tcPr>
            <w:tcW w:w="1701" w:type="dxa"/>
            <w:gridSpan w:val="2"/>
          </w:tcPr>
          <w:p w:rsidR="00B1259D" w:rsidRDefault="00BB6F90">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Речевое развитие</w:t>
            </w:r>
          </w:p>
        </w:tc>
        <w:tc>
          <w:tcPr>
            <w:tcW w:w="1843" w:type="dxa"/>
            <w:gridSpan w:val="2"/>
          </w:tcPr>
          <w:p w:rsidR="00B1259D" w:rsidRDefault="00BB6F90">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Познаватель</w:t>
            </w:r>
          </w:p>
          <w:p w:rsidR="00B1259D" w:rsidRDefault="00BB6F90">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ное</w:t>
            </w:r>
          </w:p>
          <w:p w:rsidR="00B1259D" w:rsidRDefault="00BB6F90">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развитие</w:t>
            </w:r>
          </w:p>
        </w:tc>
        <w:tc>
          <w:tcPr>
            <w:tcW w:w="1843" w:type="dxa"/>
            <w:gridSpan w:val="2"/>
          </w:tcPr>
          <w:p w:rsidR="00B1259D" w:rsidRDefault="00BB6F90">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Художественно-эстетическое</w:t>
            </w:r>
          </w:p>
          <w:p w:rsidR="00B1259D" w:rsidRDefault="00BB6F90">
            <w:pPr>
              <w:spacing w:after="0" w:line="240" w:lineRule="auto"/>
              <w:jc w:val="both"/>
              <w:rPr>
                <w:rFonts w:ascii="Times New Roman" w:hAnsi="Times New Roman" w:cs="Times New Roman"/>
                <w:sz w:val="28"/>
                <w:szCs w:val="28"/>
                <w:lang w:eastAsia="ru-RU"/>
              </w:rPr>
            </w:pPr>
            <w:r>
              <w:rPr>
                <w:rFonts w:ascii="Times New Roman" w:eastAsia="Times New Roman" w:hAnsi="Times New Roman" w:cs="Times New Roman"/>
                <w:sz w:val="28"/>
                <w:szCs w:val="28"/>
                <w:lang w:eastAsia="ru-RU"/>
              </w:rPr>
              <w:t>развитие</w:t>
            </w:r>
          </w:p>
        </w:tc>
        <w:tc>
          <w:tcPr>
            <w:tcW w:w="1559" w:type="dxa"/>
            <w:gridSpan w:val="2"/>
          </w:tcPr>
          <w:p w:rsidR="00B1259D" w:rsidRDefault="00BB6F90">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Физическое развитие</w:t>
            </w:r>
          </w:p>
        </w:tc>
      </w:tr>
      <w:tr w:rsidR="00B1259D">
        <w:trPr>
          <w:trHeight w:val="765"/>
        </w:trPr>
        <w:tc>
          <w:tcPr>
            <w:tcW w:w="1296" w:type="dxa"/>
            <w:vMerge/>
          </w:tcPr>
          <w:p w:rsidR="00B1259D" w:rsidRDefault="00B1259D">
            <w:pPr>
              <w:spacing w:after="0" w:line="240" w:lineRule="auto"/>
              <w:jc w:val="both"/>
              <w:rPr>
                <w:rFonts w:ascii="Times New Roman" w:hAnsi="Times New Roman" w:cs="Times New Roman"/>
                <w:sz w:val="28"/>
                <w:szCs w:val="28"/>
                <w:lang w:eastAsia="ru-RU"/>
              </w:rPr>
            </w:pPr>
          </w:p>
        </w:tc>
        <w:tc>
          <w:tcPr>
            <w:tcW w:w="1003" w:type="dxa"/>
          </w:tcPr>
          <w:p w:rsidR="00B1259D" w:rsidRDefault="00BB6F90">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Начало года </w:t>
            </w:r>
          </w:p>
        </w:tc>
        <w:tc>
          <w:tcPr>
            <w:tcW w:w="850" w:type="dxa"/>
          </w:tcPr>
          <w:p w:rsidR="00B1259D" w:rsidRDefault="00BB6F90">
            <w:pPr>
              <w:spacing w:after="0" w:line="240" w:lineRule="auto"/>
              <w:jc w:val="both"/>
              <w:rPr>
                <w:rFonts w:ascii="Times New Roman" w:eastAsia="Times New Roman" w:hAnsi="Times New Roman" w:cs="Times New Roman"/>
                <w:sz w:val="28"/>
                <w:szCs w:val="28"/>
                <w:lang w:eastAsia="ru-RU"/>
              </w:rPr>
            </w:pPr>
            <w:r>
              <w:rPr>
                <w:rFonts w:ascii="Times New Roman" w:hAnsi="Times New Roman" w:cs="Times New Roman"/>
                <w:sz w:val="28"/>
                <w:szCs w:val="28"/>
                <w:lang w:eastAsia="ru-RU"/>
              </w:rPr>
              <w:t>Конец года</w:t>
            </w:r>
          </w:p>
        </w:tc>
        <w:tc>
          <w:tcPr>
            <w:tcW w:w="851" w:type="dxa"/>
          </w:tcPr>
          <w:p w:rsidR="00B1259D" w:rsidRDefault="00BB6F90">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Начало года</w:t>
            </w:r>
          </w:p>
        </w:tc>
        <w:tc>
          <w:tcPr>
            <w:tcW w:w="850" w:type="dxa"/>
          </w:tcPr>
          <w:p w:rsidR="00B1259D" w:rsidRDefault="00BB6F90">
            <w:pPr>
              <w:spacing w:after="0" w:line="240" w:lineRule="auto"/>
              <w:jc w:val="both"/>
              <w:rPr>
                <w:rFonts w:ascii="Times New Roman" w:eastAsia="Times New Roman" w:hAnsi="Times New Roman" w:cs="Times New Roman"/>
                <w:sz w:val="28"/>
                <w:szCs w:val="28"/>
                <w:lang w:eastAsia="ru-RU"/>
              </w:rPr>
            </w:pPr>
            <w:r>
              <w:rPr>
                <w:rFonts w:ascii="Times New Roman" w:hAnsi="Times New Roman" w:cs="Times New Roman"/>
                <w:sz w:val="28"/>
                <w:szCs w:val="28"/>
                <w:lang w:eastAsia="ru-RU"/>
              </w:rPr>
              <w:t>Конец года</w:t>
            </w:r>
          </w:p>
        </w:tc>
        <w:tc>
          <w:tcPr>
            <w:tcW w:w="851" w:type="dxa"/>
          </w:tcPr>
          <w:p w:rsidR="00B1259D" w:rsidRDefault="00BB6F90">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Начало</w:t>
            </w:r>
          </w:p>
          <w:p w:rsidR="00B1259D" w:rsidRDefault="00BB6F90">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года</w:t>
            </w:r>
          </w:p>
        </w:tc>
        <w:tc>
          <w:tcPr>
            <w:tcW w:w="992" w:type="dxa"/>
          </w:tcPr>
          <w:p w:rsidR="00B1259D" w:rsidRDefault="00BB6F90">
            <w:pPr>
              <w:spacing w:after="0" w:line="240" w:lineRule="auto"/>
              <w:jc w:val="both"/>
              <w:rPr>
                <w:rFonts w:ascii="Times New Roman" w:eastAsia="Times New Roman" w:hAnsi="Times New Roman" w:cs="Times New Roman"/>
                <w:sz w:val="28"/>
                <w:szCs w:val="28"/>
                <w:lang w:eastAsia="ru-RU"/>
              </w:rPr>
            </w:pPr>
            <w:r>
              <w:rPr>
                <w:rFonts w:ascii="Times New Roman" w:hAnsi="Times New Roman" w:cs="Times New Roman"/>
                <w:sz w:val="28"/>
                <w:szCs w:val="28"/>
                <w:lang w:eastAsia="ru-RU"/>
              </w:rPr>
              <w:t>Конец года</w:t>
            </w:r>
          </w:p>
        </w:tc>
        <w:tc>
          <w:tcPr>
            <w:tcW w:w="992" w:type="dxa"/>
          </w:tcPr>
          <w:p w:rsidR="00B1259D" w:rsidRDefault="00BB6F90">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Начало года</w:t>
            </w:r>
          </w:p>
        </w:tc>
        <w:tc>
          <w:tcPr>
            <w:tcW w:w="851" w:type="dxa"/>
          </w:tcPr>
          <w:p w:rsidR="00B1259D" w:rsidRDefault="00BB6F90">
            <w:pPr>
              <w:spacing w:after="0" w:line="240" w:lineRule="auto"/>
              <w:jc w:val="both"/>
              <w:rPr>
                <w:rFonts w:ascii="Times New Roman" w:eastAsia="Times New Roman" w:hAnsi="Times New Roman" w:cs="Times New Roman"/>
                <w:sz w:val="28"/>
                <w:szCs w:val="28"/>
                <w:lang w:eastAsia="ru-RU"/>
              </w:rPr>
            </w:pPr>
            <w:r>
              <w:rPr>
                <w:rFonts w:ascii="Times New Roman" w:hAnsi="Times New Roman" w:cs="Times New Roman"/>
                <w:sz w:val="28"/>
                <w:szCs w:val="28"/>
                <w:lang w:eastAsia="ru-RU"/>
              </w:rPr>
              <w:t>Конец года</w:t>
            </w:r>
          </w:p>
        </w:tc>
        <w:tc>
          <w:tcPr>
            <w:tcW w:w="709" w:type="dxa"/>
          </w:tcPr>
          <w:p w:rsidR="00B1259D" w:rsidRDefault="00BB6F90">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Начало года</w:t>
            </w:r>
          </w:p>
        </w:tc>
        <w:tc>
          <w:tcPr>
            <w:tcW w:w="850" w:type="dxa"/>
          </w:tcPr>
          <w:p w:rsidR="00B1259D" w:rsidRDefault="00BB6F90">
            <w:pPr>
              <w:spacing w:after="0" w:line="240" w:lineRule="auto"/>
              <w:jc w:val="both"/>
              <w:rPr>
                <w:rFonts w:ascii="Times New Roman" w:eastAsia="Times New Roman" w:hAnsi="Times New Roman" w:cs="Times New Roman"/>
                <w:sz w:val="28"/>
                <w:szCs w:val="28"/>
                <w:lang w:eastAsia="ru-RU"/>
              </w:rPr>
            </w:pPr>
            <w:r>
              <w:rPr>
                <w:rFonts w:ascii="Times New Roman" w:hAnsi="Times New Roman" w:cs="Times New Roman"/>
                <w:sz w:val="28"/>
                <w:szCs w:val="28"/>
                <w:lang w:eastAsia="ru-RU"/>
              </w:rPr>
              <w:t>Конец года</w:t>
            </w:r>
          </w:p>
        </w:tc>
      </w:tr>
      <w:tr w:rsidR="00B1259D">
        <w:trPr>
          <w:trHeight w:val="510"/>
        </w:trPr>
        <w:tc>
          <w:tcPr>
            <w:tcW w:w="1296" w:type="dxa"/>
          </w:tcPr>
          <w:p w:rsidR="00B1259D" w:rsidRDefault="00BB6F90">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высокий</w:t>
            </w:r>
          </w:p>
        </w:tc>
        <w:tc>
          <w:tcPr>
            <w:tcW w:w="1003" w:type="dxa"/>
          </w:tcPr>
          <w:p w:rsidR="00B1259D" w:rsidRDefault="00BB6F90">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31%</w:t>
            </w:r>
          </w:p>
        </w:tc>
        <w:tc>
          <w:tcPr>
            <w:tcW w:w="850" w:type="dxa"/>
          </w:tcPr>
          <w:p w:rsidR="00B1259D" w:rsidRDefault="00BB6F90">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54%</w:t>
            </w:r>
          </w:p>
        </w:tc>
        <w:tc>
          <w:tcPr>
            <w:tcW w:w="851" w:type="dxa"/>
          </w:tcPr>
          <w:p w:rsidR="00B1259D" w:rsidRDefault="00BB6F90">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22%</w:t>
            </w:r>
          </w:p>
        </w:tc>
        <w:tc>
          <w:tcPr>
            <w:tcW w:w="850" w:type="dxa"/>
          </w:tcPr>
          <w:p w:rsidR="00B1259D" w:rsidRDefault="00BB6F90">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50%</w:t>
            </w:r>
          </w:p>
        </w:tc>
        <w:tc>
          <w:tcPr>
            <w:tcW w:w="851" w:type="dxa"/>
          </w:tcPr>
          <w:p w:rsidR="00B1259D" w:rsidRDefault="00BB6F90">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28%</w:t>
            </w:r>
          </w:p>
        </w:tc>
        <w:tc>
          <w:tcPr>
            <w:tcW w:w="992" w:type="dxa"/>
          </w:tcPr>
          <w:p w:rsidR="00B1259D" w:rsidRDefault="00BB6F90">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63%</w:t>
            </w:r>
          </w:p>
        </w:tc>
        <w:tc>
          <w:tcPr>
            <w:tcW w:w="992" w:type="dxa"/>
          </w:tcPr>
          <w:p w:rsidR="00B1259D" w:rsidRDefault="00BB6F90">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17%</w:t>
            </w:r>
          </w:p>
        </w:tc>
        <w:tc>
          <w:tcPr>
            <w:tcW w:w="851" w:type="dxa"/>
          </w:tcPr>
          <w:p w:rsidR="00B1259D" w:rsidRDefault="00BB6F90">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49%</w:t>
            </w:r>
          </w:p>
        </w:tc>
        <w:tc>
          <w:tcPr>
            <w:tcW w:w="709" w:type="dxa"/>
          </w:tcPr>
          <w:p w:rsidR="00B1259D" w:rsidRDefault="00BB6F90">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27%</w:t>
            </w:r>
          </w:p>
        </w:tc>
        <w:tc>
          <w:tcPr>
            <w:tcW w:w="850" w:type="dxa"/>
          </w:tcPr>
          <w:p w:rsidR="00B1259D" w:rsidRDefault="00BB6F90">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61%</w:t>
            </w:r>
          </w:p>
        </w:tc>
      </w:tr>
      <w:tr w:rsidR="00B1259D">
        <w:trPr>
          <w:trHeight w:val="495"/>
        </w:trPr>
        <w:tc>
          <w:tcPr>
            <w:tcW w:w="1296" w:type="dxa"/>
          </w:tcPr>
          <w:p w:rsidR="00B1259D" w:rsidRDefault="00BB6F90">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средний</w:t>
            </w:r>
          </w:p>
        </w:tc>
        <w:tc>
          <w:tcPr>
            <w:tcW w:w="1003" w:type="dxa"/>
          </w:tcPr>
          <w:p w:rsidR="00B1259D" w:rsidRDefault="00BB6F90">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37%</w:t>
            </w:r>
          </w:p>
        </w:tc>
        <w:tc>
          <w:tcPr>
            <w:tcW w:w="850" w:type="dxa"/>
          </w:tcPr>
          <w:p w:rsidR="00B1259D" w:rsidRDefault="00BB6F90">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39%</w:t>
            </w:r>
          </w:p>
        </w:tc>
        <w:tc>
          <w:tcPr>
            <w:tcW w:w="851" w:type="dxa"/>
          </w:tcPr>
          <w:p w:rsidR="00B1259D" w:rsidRDefault="00BB6F90">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45%</w:t>
            </w:r>
          </w:p>
        </w:tc>
        <w:tc>
          <w:tcPr>
            <w:tcW w:w="850" w:type="dxa"/>
          </w:tcPr>
          <w:p w:rsidR="00B1259D" w:rsidRDefault="00BB6F90">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24%</w:t>
            </w:r>
          </w:p>
        </w:tc>
        <w:tc>
          <w:tcPr>
            <w:tcW w:w="851" w:type="dxa"/>
          </w:tcPr>
          <w:p w:rsidR="00B1259D" w:rsidRDefault="00BB6F90">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35%</w:t>
            </w:r>
          </w:p>
        </w:tc>
        <w:tc>
          <w:tcPr>
            <w:tcW w:w="992" w:type="dxa"/>
          </w:tcPr>
          <w:p w:rsidR="00B1259D" w:rsidRDefault="00BB6F90">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30%</w:t>
            </w:r>
          </w:p>
        </w:tc>
        <w:tc>
          <w:tcPr>
            <w:tcW w:w="992" w:type="dxa"/>
          </w:tcPr>
          <w:p w:rsidR="00B1259D" w:rsidRDefault="00BB6F90">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43%</w:t>
            </w:r>
          </w:p>
        </w:tc>
        <w:tc>
          <w:tcPr>
            <w:tcW w:w="851" w:type="dxa"/>
          </w:tcPr>
          <w:p w:rsidR="00B1259D" w:rsidRDefault="00BB6F90">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35%</w:t>
            </w:r>
          </w:p>
        </w:tc>
        <w:tc>
          <w:tcPr>
            <w:tcW w:w="709" w:type="dxa"/>
          </w:tcPr>
          <w:p w:rsidR="00B1259D" w:rsidRDefault="00BB6F90">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48%</w:t>
            </w:r>
          </w:p>
        </w:tc>
        <w:tc>
          <w:tcPr>
            <w:tcW w:w="850" w:type="dxa"/>
          </w:tcPr>
          <w:p w:rsidR="00B1259D" w:rsidRDefault="00BB6F90">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33 %</w:t>
            </w:r>
          </w:p>
        </w:tc>
      </w:tr>
      <w:tr w:rsidR="00B1259D">
        <w:trPr>
          <w:trHeight w:val="495"/>
        </w:trPr>
        <w:tc>
          <w:tcPr>
            <w:tcW w:w="1296" w:type="dxa"/>
          </w:tcPr>
          <w:p w:rsidR="00B1259D" w:rsidRDefault="00BB6F90">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низкий</w:t>
            </w:r>
          </w:p>
        </w:tc>
        <w:tc>
          <w:tcPr>
            <w:tcW w:w="1003" w:type="dxa"/>
          </w:tcPr>
          <w:p w:rsidR="00B1259D" w:rsidRDefault="00BB6F90">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32%</w:t>
            </w:r>
          </w:p>
        </w:tc>
        <w:tc>
          <w:tcPr>
            <w:tcW w:w="850" w:type="dxa"/>
          </w:tcPr>
          <w:p w:rsidR="00B1259D" w:rsidRDefault="00BB6F90">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7%</w:t>
            </w:r>
          </w:p>
        </w:tc>
        <w:tc>
          <w:tcPr>
            <w:tcW w:w="851" w:type="dxa"/>
          </w:tcPr>
          <w:p w:rsidR="00B1259D" w:rsidRDefault="00BB6F90">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33%</w:t>
            </w:r>
          </w:p>
        </w:tc>
        <w:tc>
          <w:tcPr>
            <w:tcW w:w="850" w:type="dxa"/>
          </w:tcPr>
          <w:p w:rsidR="00B1259D" w:rsidRDefault="00BB6F90">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26%</w:t>
            </w:r>
          </w:p>
        </w:tc>
        <w:tc>
          <w:tcPr>
            <w:tcW w:w="851" w:type="dxa"/>
          </w:tcPr>
          <w:p w:rsidR="00B1259D" w:rsidRDefault="00BB6F90">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38%</w:t>
            </w:r>
          </w:p>
        </w:tc>
        <w:tc>
          <w:tcPr>
            <w:tcW w:w="992" w:type="dxa"/>
          </w:tcPr>
          <w:p w:rsidR="00B1259D" w:rsidRDefault="00BB6F90">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7%</w:t>
            </w:r>
          </w:p>
        </w:tc>
        <w:tc>
          <w:tcPr>
            <w:tcW w:w="992" w:type="dxa"/>
          </w:tcPr>
          <w:p w:rsidR="00B1259D" w:rsidRDefault="00BB6F90">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42%</w:t>
            </w:r>
          </w:p>
        </w:tc>
        <w:tc>
          <w:tcPr>
            <w:tcW w:w="851" w:type="dxa"/>
          </w:tcPr>
          <w:p w:rsidR="00B1259D" w:rsidRDefault="00BB6F90">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16%</w:t>
            </w:r>
          </w:p>
        </w:tc>
        <w:tc>
          <w:tcPr>
            <w:tcW w:w="709" w:type="dxa"/>
          </w:tcPr>
          <w:p w:rsidR="00B1259D" w:rsidRDefault="00BB6F90">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25%</w:t>
            </w:r>
          </w:p>
        </w:tc>
        <w:tc>
          <w:tcPr>
            <w:tcW w:w="850" w:type="dxa"/>
          </w:tcPr>
          <w:p w:rsidR="00B1259D" w:rsidRDefault="00BB6F90">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6%</w:t>
            </w:r>
          </w:p>
        </w:tc>
      </w:tr>
    </w:tbl>
    <w:p w:rsidR="00B1259D" w:rsidRDefault="00BB6F90">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Анализ качества освоения программного материала воспитанниками по образовательным областям   позволяет выстроить следующий рейтинговый порядок: наиболее высокие результаты у воспитанников по таким образовательным направлениям, как  «Познавательное развитие» - 61%; «Физическое  развитие» - 63%, «Социально – коммуникативное развитие» - 50%, низкие результаты по направлению «Художественно – эстетическое развитие» - 54% и «Речевое развитие» - 49%.</w:t>
      </w:r>
    </w:p>
    <w:p w:rsidR="00B1259D" w:rsidRDefault="00BB6F90">
      <w:pPr>
        <w:spacing w:after="0" w:line="240" w:lineRule="auto"/>
        <w:jc w:val="both"/>
        <w:rPr>
          <w:rFonts w:ascii="Times New Roman" w:hAnsi="Times New Roman" w:cs="Times New Roman"/>
          <w:color w:val="00B050"/>
          <w:sz w:val="28"/>
          <w:szCs w:val="28"/>
        </w:rPr>
      </w:pPr>
      <w:r>
        <w:rPr>
          <w:rFonts w:ascii="Times New Roman" w:hAnsi="Times New Roman" w:cs="Times New Roman"/>
          <w:sz w:val="28"/>
          <w:szCs w:val="28"/>
        </w:rPr>
        <w:lastRenderedPageBreak/>
        <w:t xml:space="preserve">           По результатам диагностики уровень умений и навыков детей по всем разделам программы значительно повысился. Проведенный анализ свидетельствует об успешном освоении программы, о запасе необходимых знаний, уровне сформированности представлений, умении их использовать или оперировать у большинства воспитанников ДОУ. Педагоги объективно оценивают результаты работы с дошкольниками и выстраивают дальнейшую систему, обращают внимание родителей на проблемы в развитии ребенка.</w:t>
      </w:r>
      <w:r>
        <w:rPr>
          <w:rFonts w:ascii="Times New Roman" w:hAnsi="Times New Roman" w:cs="Times New Roman"/>
          <w:color w:val="00B050"/>
          <w:sz w:val="28"/>
          <w:szCs w:val="28"/>
        </w:rPr>
        <w:t xml:space="preserve">  </w:t>
      </w:r>
    </w:p>
    <w:p w:rsidR="00B1259D" w:rsidRDefault="00BB6F90">
      <w:pPr>
        <w:pStyle w:val="af2"/>
        <w:tabs>
          <w:tab w:val="left" w:pos="709"/>
          <w:tab w:val="left" w:pos="851"/>
        </w:tabs>
        <w:jc w:val="both"/>
        <w:rPr>
          <w:rFonts w:ascii="Times New Roman" w:hAnsi="Times New Roman" w:cs="Times New Roman"/>
          <w:sz w:val="28"/>
          <w:szCs w:val="28"/>
        </w:rPr>
      </w:pPr>
      <w:r>
        <w:rPr>
          <w:rFonts w:ascii="Times New Roman" w:hAnsi="Times New Roman" w:cs="Times New Roman"/>
          <w:sz w:val="28"/>
          <w:szCs w:val="28"/>
        </w:rPr>
        <w:t xml:space="preserve">Выводы: Содержание образовательного процесса в ДОУ организовано в соответствии с требованиями, предъявляемыми законодательством к дошкольному образованию и направлено на сохранение и укрепление здоровья воспитанников, предоставление равных возможностей для полноценного развития каждого ребенка.  </w:t>
      </w:r>
    </w:p>
    <w:p w:rsidR="00B1259D" w:rsidRDefault="00BB6F90">
      <w:pPr>
        <w:numPr>
          <w:ilvl w:val="0"/>
          <w:numId w:val="2"/>
        </w:numPr>
        <w:shd w:val="clear" w:color="auto" w:fill="FFFFFF"/>
        <w:spacing w:after="0" w:line="240" w:lineRule="auto"/>
        <w:rPr>
          <w:rFonts w:ascii="Times New Roman" w:eastAsia="sans-serif" w:hAnsi="Times New Roman" w:cs="Times New Roman"/>
          <w:color w:val="34343C"/>
          <w:sz w:val="28"/>
          <w:szCs w:val="28"/>
        </w:rPr>
      </w:pPr>
      <w:r>
        <w:rPr>
          <w:rFonts w:ascii="Times New Roman" w:eastAsia="Times New Roman" w:hAnsi="Times New Roman" w:cs="Times New Roman"/>
          <w:b/>
          <w:color w:val="1A1A1A"/>
          <w:sz w:val="28"/>
          <w:szCs w:val="28"/>
          <w:lang w:eastAsia="ru-RU"/>
        </w:rPr>
        <w:t>Оценка организации учебного процесса (воспитательно-образовательного процесса)</w:t>
      </w:r>
    </w:p>
    <w:p w:rsidR="00B1259D" w:rsidRDefault="00BB6F90">
      <w:pPr>
        <w:shd w:val="clear" w:color="auto" w:fill="FFFFFF"/>
        <w:spacing w:after="0" w:line="240" w:lineRule="auto"/>
        <w:rPr>
          <w:rFonts w:ascii="Times New Roman" w:eastAsia="sans-serif" w:hAnsi="Times New Roman" w:cs="Times New Roman"/>
          <w:color w:val="34343C"/>
          <w:sz w:val="28"/>
          <w:szCs w:val="28"/>
        </w:rPr>
      </w:pPr>
      <w:r w:rsidRPr="00C47D16">
        <w:rPr>
          <w:rFonts w:ascii="Times New Roman" w:eastAsia="sans-serif" w:hAnsi="Times New Roman" w:cs="Times New Roman"/>
          <w:color w:val="34343C"/>
          <w:sz w:val="28"/>
          <w:szCs w:val="28"/>
          <w:shd w:val="clear" w:color="auto" w:fill="FFFFFF"/>
          <w:lang w:eastAsia="zh-CN"/>
        </w:rPr>
        <w:t>Содержание</w:t>
      </w:r>
      <w:r>
        <w:rPr>
          <w:rFonts w:ascii="Times New Roman" w:eastAsia="sans-serif" w:hAnsi="Times New Roman" w:cs="Times New Roman"/>
          <w:color w:val="34343C"/>
          <w:sz w:val="28"/>
          <w:szCs w:val="28"/>
          <w:shd w:val="clear" w:color="auto" w:fill="FFFFFF"/>
          <w:lang w:eastAsia="zh-CN"/>
        </w:rPr>
        <w:t xml:space="preserve"> </w:t>
      </w:r>
      <w:r w:rsidRPr="00C47D16">
        <w:rPr>
          <w:rFonts w:ascii="Times New Roman" w:eastAsia="sans-serif" w:hAnsi="Times New Roman" w:cs="Times New Roman"/>
          <w:color w:val="34343C"/>
          <w:sz w:val="28"/>
          <w:szCs w:val="28"/>
          <w:shd w:val="clear" w:color="auto" w:fill="FFFFFF"/>
          <w:lang w:eastAsia="zh-CN"/>
        </w:rPr>
        <w:t>воспитательно-образовательного</w:t>
      </w:r>
      <w:r>
        <w:rPr>
          <w:rFonts w:ascii="Times New Roman" w:eastAsia="sans-serif" w:hAnsi="Times New Roman" w:cs="Times New Roman"/>
          <w:color w:val="34343C"/>
          <w:sz w:val="28"/>
          <w:szCs w:val="28"/>
          <w:shd w:val="clear" w:color="auto" w:fill="FFFFFF"/>
          <w:lang w:eastAsia="zh-CN"/>
        </w:rPr>
        <w:t xml:space="preserve"> </w:t>
      </w:r>
      <w:r w:rsidRPr="00C47D16">
        <w:rPr>
          <w:rFonts w:ascii="Times New Roman" w:eastAsia="sans-serif" w:hAnsi="Times New Roman" w:cs="Times New Roman"/>
          <w:color w:val="34343C"/>
          <w:sz w:val="28"/>
          <w:szCs w:val="28"/>
          <w:shd w:val="clear" w:color="auto" w:fill="FFFFFF"/>
          <w:lang w:eastAsia="zh-CN"/>
        </w:rPr>
        <w:t>процесса</w:t>
      </w:r>
      <w:r>
        <w:rPr>
          <w:rFonts w:ascii="Times New Roman" w:eastAsia="sans-serif" w:hAnsi="Times New Roman" w:cs="Times New Roman"/>
          <w:color w:val="34343C"/>
          <w:sz w:val="28"/>
          <w:szCs w:val="28"/>
          <w:shd w:val="clear" w:color="auto" w:fill="FFFFFF"/>
          <w:lang w:eastAsia="zh-CN"/>
        </w:rPr>
        <w:t xml:space="preserve"> </w:t>
      </w:r>
      <w:r w:rsidRPr="00C47D16">
        <w:rPr>
          <w:rFonts w:ascii="Times New Roman" w:eastAsia="sans-serif" w:hAnsi="Times New Roman" w:cs="Times New Roman"/>
          <w:color w:val="34343C"/>
          <w:sz w:val="28"/>
          <w:szCs w:val="28"/>
          <w:shd w:val="clear" w:color="auto" w:fill="FFFFFF"/>
          <w:lang w:eastAsia="zh-CN"/>
        </w:rPr>
        <w:t>в</w:t>
      </w:r>
      <w:r>
        <w:rPr>
          <w:rFonts w:ascii="Times New Roman" w:eastAsia="sans-serif" w:hAnsi="Times New Roman" w:cs="Times New Roman"/>
          <w:color w:val="34343C"/>
          <w:sz w:val="28"/>
          <w:szCs w:val="28"/>
          <w:shd w:val="clear" w:color="auto" w:fill="FFFFFF"/>
          <w:lang w:eastAsia="zh-CN"/>
        </w:rPr>
        <w:t xml:space="preserve"> </w:t>
      </w:r>
      <w:r w:rsidRPr="00C47D16">
        <w:rPr>
          <w:rFonts w:ascii="Times New Roman" w:eastAsia="sans-serif" w:hAnsi="Times New Roman" w:cs="Times New Roman"/>
          <w:color w:val="34343C"/>
          <w:sz w:val="28"/>
          <w:szCs w:val="28"/>
          <w:shd w:val="clear" w:color="auto" w:fill="FFFFFF"/>
          <w:lang w:eastAsia="zh-CN"/>
        </w:rPr>
        <w:t>ДОУ</w:t>
      </w:r>
      <w:r>
        <w:rPr>
          <w:rFonts w:ascii="Times New Roman" w:eastAsia="sans-serif" w:hAnsi="Times New Roman" w:cs="Times New Roman"/>
          <w:color w:val="34343C"/>
          <w:sz w:val="28"/>
          <w:szCs w:val="28"/>
          <w:shd w:val="clear" w:color="auto" w:fill="FFFFFF"/>
          <w:lang w:eastAsia="zh-CN"/>
        </w:rPr>
        <w:t xml:space="preserve"> о</w:t>
      </w:r>
      <w:r w:rsidRPr="00C47D16">
        <w:rPr>
          <w:rFonts w:ascii="Times New Roman" w:eastAsia="sans-serif" w:hAnsi="Times New Roman" w:cs="Times New Roman"/>
          <w:color w:val="34343C"/>
          <w:sz w:val="28"/>
          <w:szCs w:val="28"/>
          <w:shd w:val="clear" w:color="auto" w:fill="FFFFFF"/>
          <w:lang w:eastAsia="zh-CN"/>
        </w:rPr>
        <w:t>пределяется</w:t>
      </w:r>
      <w:r>
        <w:rPr>
          <w:rFonts w:ascii="Times New Roman" w:eastAsia="sans-serif" w:hAnsi="Times New Roman" w:cs="Times New Roman"/>
          <w:color w:val="34343C"/>
          <w:sz w:val="28"/>
          <w:szCs w:val="28"/>
          <w:shd w:val="clear" w:color="auto" w:fill="FFFFFF"/>
          <w:lang w:eastAsia="zh-CN"/>
        </w:rPr>
        <w:t xml:space="preserve"> </w:t>
      </w:r>
      <w:r w:rsidRPr="00C47D16">
        <w:rPr>
          <w:rFonts w:ascii="Times New Roman" w:eastAsia="sans-serif" w:hAnsi="Times New Roman" w:cs="Times New Roman"/>
          <w:color w:val="34343C"/>
          <w:sz w:val="28"/>
          <w:szCs w:val="28"/>
          <w:shd w:val="clear" w:color="auto" w:fill="FFFFFF"/>
          <w:lang w:eastAsia="zh-CN"/>
        </w:rPr>
        <w:t xml:space="preserve">образовательной программой дошкольного образования </w:t>
      </w:r>
      <w:r w:rsidRPr="00C47D16">
        <w:rPr>
          <w:rFonts w:ascii="Times New Roman" w:eastAsia="sans-serif" w:hAnsi="Times New Roman" w:cs="Times New Roman"/>
          <w:color w:val="34343C"/>
          <w:sz w:val="24"/>
          <w:szCs w:val="24"/>
          <w:shd w:val="clear" w:color="auto" w:fill="FFFFFF"/>
          <w:lang w:eastAsia="zh-CN"/>
        </w:rPr>
        <w:t xml:space="preserve">МБДОУ </w:t>
      </w:r>
      <w:r>
        <w:rPr>
          <w:rFonts w:ascii="Times New Roman" w:eastAsia="sans-serif" w:hAnsi="Times New Roman" w:cs="Times New Roman"/>
          <w:color w:val="34343C"/>
          <w:sz w:val="24"/>
          <w:szCs w:val="24"/>
          <w:shd w:val="clear" w:color="auto" w:fill="FFFFFF"/>
          <w:lang w:eastAsia="zh-CN"/>
        </w:rPr>
        <w:t xml:space="preserve"> «ДЕТСКИЙ САД №4 «РАДУГА» Г.ШЕЛКОВСКАЯ</w:t>
      </w:r>
      <w:r>
        <w:rPr>
          <w:rFonts w:ascii="Times New Roman" w:eastAsia="sans-serif" w:hAnsi="Times New Roman" w:cs="Times New Roman"/>
          <w:color w:val="34343C"/>
          <w:sz w:val="28"/>
          <w:szCs w:val="28"/>
          <w:shd w:val="clear" w:color="auto" w:fill="FFFFFF"/>
          <w:lang w:eastAsia="zh-CN"/>
        </w:rPr>
        <w:t>».</w:t>
      </w:r>
    </w:p>
    <w:p w:rsidR="00B1259D" w:rsidRDefault="00BB6F90">
      <w:pPr>
        <w:shd w:val="clear" w:color="auto" w:fill="FFFFFF"/>
        <w:spacing w:after="0" w:line="240" w:lineRule="auto"/>
        <w:rPr>
          <w:rFonts w:ascii="Times New Roman" w:eastAsia="sans-serif" w:hAnsi="Times New Roman" w:cs="Times New Roman"/>
          <w:color w:val="34343C"/>
          <w:sz w:val="28"/>
          <w:szCs w:val="28"/>
        </w:rPr>
      </w:pPr>
      <w:r w:rsidRPr="00C47D16">
        <w:rPr>
          <w:rFonts w:ascii="Times New Roman" w:eastAsia="sans-serif" w:hAnsi="Times New Roman" w:cs="Times New Roman"/>
          <w:color w:val="34343C"/>
          <w:sz w:val="28"/>
          <w:szCs w:val="28"/>
          <w:shd w:val="clear" w:color="auto" w:fill="FFFFFF"/>
          <w:lang w:eastAsia="zh-CN"/>
        </w:rPr>
        <w:t>Условия, необходимые для создания социальной ситуации развития детей,</w:t>
      </w:r>
    </w:p>
    <w:p w:rsidR="00B1259D" w:rsidRDefault="00BB6F90">
      <w:pPr>
        <w:shd w:val="clear" w:color="auto" w:fill="FFFFFF"/>
        <w:spacing w:after="0" w:line="240" w:lineRule="auto"/>
        <w:rPr>
          <w:rFonts w:ascii="Times New Roman" w:eastAsia="sans-serif" w:hAnsi="Times New Roman" w:cs="Times New Roman"/>
          <w:color w:val="34343C"/>
          <w:sz w:val="28"/>
          <w:szCs w:val="28"/>
        </w:rPr>
      </w:pPr>
      <w:r w:rsidRPr="00C47D16">
        <w:rPr>
          <w:rFonts w:ascii="Times New Roman" w:eastAsia="sans-serif" w:hAnsi="Times New Roman" w:cs="Times New Roman"/>
          <w:color w:val="34343C"/>
          <w:sz w:val="28"/>
          <w:szCs w:val="28"/>
          <w:shd w:val="clear" w:color="auto" w:fill="FFFFFF"/>
          <w:lang w:eastAsia="zh-CN"/>
        </w:rPr>
        <w:t>предполагают:обеспечение эмоционального благополучия через:</w:t>
      </w:r>
    </w:p>
    <w:p w:rsidR="00B1259D" w:rsidRDefault="00BB6F90">
      <w:pPr>
        <w:shd w:val="clear" w:color="auto" w:fill="FFFFFF"/>
        <w:spacing w:after="0" w:line="240" w:lineRule="auto"/>
        <w:rPr>
          <w:rFonts w:ascii="Times New Roman" w:eastAsia="sans-serif" w:hAnsi="Times New Roman" w:cs="Times New Roman"/>
          <w:color w:val="34343C"/>
          <w:sz w:val="28"/>
          <w:szCs w:val="28"/>
        </w:rPr>
      </w:pPr>
      <w:r w:rsidRPr="00C47D16">
        <w:rPr>
          <w:rFonts w:ascii="Times New Roman" w:eastAsia="sans-serif" w:hAnsi="Times New Roman" w:cs="Times New Roman"/>
          <w:color w:val="34343C"/>
          <w:sz w:val="28"/>
          <w:szCs w:val="28"/>
          <w:shd w:val="clear" w:color="auto" w:fill="FFFFFF"/>
          <w:lang w:eastAsia="zh-CN"/>
        </w:rPr>
        <w:t>- непосредственное общение с каждым ребенком;</w:t>
      </w:r>
    </w:p>
    <w:p w:rsidR="00B1259D" w:rsidRDefault="00BB6F90">
      <w:pPr>
        <w:shd w:val="clear" w:color="auto" w:fill="FFFFFF"/>
        <w:spacing w:after="0" w:line="240" w:lineRule="auto"/>
        <w:rPr>
          <w:rFonts w:ascii="Times New Roman" w:eastAsia="sans-serif" w:hAnsi="Times New Roman" w:cs="Times New Roman"/>
          <w:color w:val="34343C"/>
          <w:sz w:val="28"/>
          <w:szCs w:val="28"/>
        </w:rPr>
      </w:pPr>
      <w:r w:rsidRPr="00C47D16">
        <w:rPr>
          <w:rFonts w:ascii="Times New Roman" w:eastAsia="sans-serif" w:hAnsi="Times New Roman" w:cs="Times New Roman"/>
          <w:color w:val="34343C"/>
          <w:sz w:val="28"/>
          <w:szCs w:val="28"/>
          <w:shd w:val="clear" w:color="auto" w:fill="FFFFFF"/>
          <w:lang w:eastAsia="zh-CN"/>
        </w:rPr>
        <w:t>уважительное отношение к каждому ребенку, к его чувствам и потребностям;</w:t>
      </w:r>
    </w:p>
    <w:p w:rsidR="00B1259D" w:rsidRDefault="00BB6F90">
      <w:pPr>
        <w:shd w:val="clear" w:color="auto" w:fill="FFFFFF"/>
        <w:spacing w:after="0" w:line="240" w:lineRule="auto"/>
        <w:rPr>
          <w:rFonts w:ascii="Times New Roman" w:eastAsia="sans-serif" w:hAnsi="Times New Roman" w:cs="Times New Roman"/>
          <w:color w:val="34343C"/>
          <w:sz w:val="28"/>
          <w:szCs w:val="28"/>
        </w:rPr>
      </w:pPr>
      <w:r w:rsidRPr="00C47D16">
        <w:rPr>
          <w:rFonts w:ascii="Times New Roman" w:eastAsia="sans-serif" w:hAnsi="Times New Roman" w:cs="Times New Roman"/>
          <w:color w:val="34343C"/>
          <w:sz w:val="28"/>
          <w:szCs w:val="28"/>
          <w:shd w:val="clear" w:color="auto" w:fill="FFFFFF"/>
          <w:lang w:eastAsia="zh-CN"/>
        </w:rPr>
        <w:t>поддержку индивидуальности и инициативы детей через:</w:t>
      </w:r>
    </w:p>
    <w:p w:rsidR="00B1259D" w:rsidRDefault="00BB6F90">
      <w:pPr>
        <w:shd w:val="clear" w:color="auto" w:fill="FFFFFF"/>
        <w:spacing w:after="0" w:line="240" w:lineRule="auto"/>
        <w:rPr>
          <w:rFonts w:ascii="Times New Roman" w:eastAsia="sans-serif" w:hAnsi="Times New Roman" w:cs="Times New Roman"/>
          <w:color w:val="34343C"/>
          <w:sz w:val="28"/>
          <w:szCs w:val="28"/>
        </w:rPr>
      </w:pPr>
      <w:r w:rsidRPr="00C47D16">
        <w:rPr>
          <w:rFonts w:ascii="Times New Roman" w:eastAsia="sans-serif" w:hAnsi="Times New Roman" w:cs="Times New Roman"/>
          <w:color w:val="34343C"/>
          <w:sz w:val="28"/>
          <w:szCs w:val="28"/>
          <w:shd w:val="clear" w:color="auto" w:fill="FFFFFF"/>
          <w:lang w:eastAsia="zh-CN"/>
        </w:rPr>
        <w:t>создание условий для свободного выбора детьми деятельности, участников совместной</w:t>
      </w:r>
      <w:r>
        <w:rPr>
          <w:rFonts w:ascii="Times New Roman" w:eastAsia="sans-serif" w:hAnsi="Times New Roman" w:cs="Times New Roman"/>
          <w:color w:val="34343C"/>
          <w:sz w:val="28"/>
          <w:szCs w:val="28"/>
          <w:shd w:val="clear" w:color="auto" w:fill="FFFFFF"/>
          <w:lang w:eastAsia="zh-CN"/>
        </w:rPr>
        <w:t xml:space="preserve"> </w:t>
      </w:r>
      <w:r w:rsidRPr="00C47D16">
        <w:rPr>
          <w:rFonts w:ascii="Times New Roman" w:eastAsia="sans-serif" w:hAnsi="Times New Roman" w:cs="Times New Roman"/>
          <w:color w:val="34343C"/>
          <w:sz w:val="28"/>
          <w:szCs w:val="28"/>
          <w:shd w:val="clear" w:color="auto" w:fill="FFFFFF"/>
          <w:lang w:eastAsia="zh-CN"/>
        </w:rPr>
        <w:t>деятельности;</w:t>
      </w:r>
    </w:p>
    <w:p w:rsidR="00B1259D" w:rsidRDefault="00BB6F90">
      <w:pPr>
        <w:shd w:val="clear" w:color="auto" w:fill="FFFFFF"/>
        <w:spacing w:after="0" w:line="240" w:lineRule="auto"/>
        <w:rPr>
          <w:rFonts w:ascii="Times New Roman" w:eastAsia="sans-serif" w:hAnsi="Times New Roman" w:cs="Times New Roman"/>
          <w:color w:val="34343C"/>
          <w:sz w:val="28"/>
          <w:szCs w:val="28"/>
        </w:rPr>
      </w:pPr>
      <w:r w:rsidRPr="00C47D16">
        <w:rPr>
          <w:rFonts w:ascii="Times New Roman" w:eastAsia="sans-serif" w:hAnsi="Times New Roman" w:cs="Times New Roman"/>
          <w:color w:val="34343C"/>
          <w:sz w:val="28"/>
          <w:szCs w:val="28"/>
          <w:shd w:val="clear" w:color="auto" w:fill="FFFFFF"/>
          <w:lang w:eastAsia="zh-CN"/>
        </w:rPr>
        <w:t>создание условий для принятия детьми решений, выражения своих чувств и мыслей;</w:t>
      </w:r>
    </w:p>
    <w:p w:rsidR="00B1259D" w:rsidRDefault="00BB6F90">
      <w:pPr>
        <w:shd w:val="clear" w:color="auto" w:fill="FFFFFF"/>
        <w:spacing w:after="0" w:line="240" w:lineRule="auto"/>
        <w:rPr>
          <w:rFonts w:ascii="Times New Roman" w:eastAsia="sans-serif" w:hAnsi="Times New Roman" w:cs="Times New Roman"/>
          <w:color w:val="34343C"/>
          <w:sz w:val="28"/>
          <w:szCs w:val="28"/>
        </w:rPr>
      </w:pPr>
      <w:r w:rsidRPr="00C47D16">
        <w:rPr>
          <w:rFonts w:ascii="Times New Roman" w:eastAsia="sans-serif" w:hAnsi="Times New Roman" w:cs="Times New Roman"/>
          <w:color w:val="34343C"/>
          <w:sz w:val="28"/>
          <w:szCs w:val="28"/>
          <w:shd w:val="clear" w:color="auto" w:fill="FFFFFF"/>
          <w:lang w:eastAsia="zh-CN"/>
        </w:rPr>
        <w:t>поддержку детской инициативы и самостоятельности в разных видах деятельности (игровой,</w:t>
      </w:r>
      <w:r>
        <w:rPr>
          <w:rFonts w:ascii="Times New Roman" w:eastAsia="sans-serif" w:hAnsi="Times New Roman" w:cs="Times New Roman"/>
          <w:color w:val="34343C"/>
          <w:sz w:val="28"/>
          <w:szCs w:val="28"/>
          <w:shd w:val="clear" w:color="auto" w:fill="FFFFFF"/>
          <w:lang w:eastAsia="zh-CN"/>
        </w:rPr>
        <w:t xml:space="preserve"> </w:t>
      </w:r>
      <w:r w:rsidRPr="00C47D16">
        <w:rPr>
          <w:rFonts w:ascii="Times New Roman" w:eastAsia="sans-serif" w:hAnsi="Times New Roman" w:cs="Times New Roman"/>
          <w:color w:val="34343C"/>
          <w:sz w:val="28"/>
          <w:szCs w:val="28"/>
          <w:shd w:val="clear" w:color="auto" w:fill="FFFFFF"/>
          <w:lang w:eastAsia="zh-CN"/>
        </w:rPr>
        <w:t>исследовательской, проектной, познавательной и т.д.);</w:t>
      </w:r>
    </w:p>
    <w:p w:rsidR="00B1259D" w:rsidRDefault="00BB6F90">
      <w:pPr>
        <w:shd w:val="clear" w:color="auto" w:fill="FFFFFF"/>
        <w:spacing w:after="0" w:line="240" w:lineRule="auto"/>
        <w:rPr>
          <w:rFonts w:ascii="Times New Roman" w:eastAsia="sans-serif" w:hAnsi="Times New Roman" w:cs="Times New Roman"/>
          <w:color w:val="34343C"/>
          <w:sz w:val="28"/>
          <w:szCs w:val="28"/>
        </w:rPr>
      </w:pPr>
      <w:r w:rsidRPr="00C47D16">
        <w:rPr>
          <w:rFonts w:ascii="Times New Roman" w:eastAsia="sans-serif" w:hAnsi="Times New Roman" w:cs="Times New Roman"/>
          <w:color w:val="34343C"/>
          <w:sz w:val="28"/>
          <w:szCs w:val="28"/>
          <w:shd w:val="clear" w:color="auto" w:fill="FFFFFF"/>
          <w:lang w:eastAsia="zh-CN"/>
        </w:rPr>
        <w:t>установление правил взаимодействия в разных ситуациях:</w:t>
      </w:r>
    </w:p>
    <w:p w:rsidR="00B1259D" w:rsidRDefault="00BB6F90">
      <w:pPr>
        <w:shd w:val="clear" w:color="auto" w:fill="FFFFFF"/>
        <w:spacing w:after="0" w:line="240" w:lineRule="auto"/>
        <w:rPr>
          <w:rFonts w:ascii="Times New Roman" w:eastAsia="sans-serif" w:hAnsi="Times New Roman" w:cs="Times New Roman"/>
          <w:color w:val="34343C"/>
          <w:sz w:val="28"/>
          <w:szCs w:val="28"/>
        </w:rPr>
      </w:pPr>
      <w:r w:rsidRPr="00C47D16">
        <w:rPr>
          <w:rFonts w:ascii="Times New Roman" w:eastAsia="sans-serif" w:hAnsi="Times New Roman" w:cs="Times New Roman"/>
          <w:color w:val="34343C"/>
          <w:sz w:val="28"/>
          <w:szCs w:val="28"/>
          <w:shd w:val="clear" w:color="auto" w:fill="FFFFFF"/>
          <w:lang w:eastAsia="zh-CN"/>
        </w:rPr>
        <w:t>создание условий для позитивных, доброжелательных отношений между детьми, в том числе</w:t>
      </w:r>
      <w:r>
        <w:rPr>
          <w:rFonts w:ascii="Times New Roman" w:eastAsia="sans-serif" w:hAnsi="Times New Roman" w:cs="Times New Roman"/>
          <w:color w:val="34343C"/>
          <w:sz w:val="28"/>
          <w:szCs w:val="28"/>
          <w:shd w:val="clear" w:color="auto" w:fill="FFFFFF"/>
          <w:lang w:eastAsia="zh-CN"/>
        </w:rPr>
        <w:t xml:space="preserve"> </w:t>
      </w:r>
      <w:r w:rsidRPr="00C47D16">
        <w:rPr>
          <w:rFonts w:ascii="Times New Roman" w:eastAsia="sans-serif" w:hAnsi="Times New Roman" w:cs="Times New Roman"/>
          <w:color w:val="34343C"/>
          <w:sz w:val="28"/>
          <w:szCs w:val="28"/>
          <w:shd w:val="clear" w:color="auto" w:fill="FFFFFF"/>
          <w:lang w:eastAsia="zh-CN"/>
        </w:rPr>
        <w:t>принадлежащими к разным национально- культурным, религиозным общностям и</w:t>
      </w:r>
      <w:r>
        <w:rPr>
          <w:rFonts w:ascii="Times New Roman" w:eastAsia="sans-serif" w:hAnsi="Times New Roman" w:cs="Times New Roman"/>
          <w:color w:val="34343C"/>
          <w:sz w:val="28"/>
          <w:szCs w:val="28"/>
          <w:shd w:val="clear" w:color="auto" w:fill="FFFFFF"/>
          <w:lang w:eastAsia="zh-CN"/>
        </w:rPr>
        <w:t xml:space="preserve"> </w:t>
      </w:r>
      <w:r w:rsidRPr="00C47D16">
        <w:rPr>
          <w:rFonts w:ascii="Times New Roman" w:eastAsia="sans-serif" w:hAnsi="Times New Roman" w:cs="Times New Roman"/>
          <w:color w:val="34343C"/>
          <w:sz w:val="28"/>
          <w:szCs w:val="28"/>
          <w:shd w:val="clear" w:color="auto" w:fill="FFFFFF"/>
          <w:lang w:eastAsia="zh-CN"/>
        </w:rPr>
        <w:t>социальным слоям, а также имеющими различные (в том числе ограниченные) возможности</w:t>
      </w:r>
      <w:r>
        <w:rPr>
          <w:rFonts w:ascii="Times New Roman" w:eastAsia="sans-serif" w:hAnsi="Times New Roman" w:cs="Times New Roman"/>
          <w:color w:val="34343C"/>
          <w:sz w:val="28"/>
          <w:szCs w:val="28"/>
          <w:shd w:val="clear" w:color="auto" w:fill="FFFFFF"/>
          <w:lang w:eastAsia="zh-CN"/>
        </w:rPr>
        <w:t xml:space="preserve"> </w:t>
      </w:r>
      <w:r w:rsidRPr="00C47D16">
        <w:rPr>
          <w:rFonts w:ascii="Times New Roman" w:eastAsia="sans-serif" w:hAnsi="Times New Roman" w:cs="Times New Roman"/>
          <w:color w:val="34343C"/>
          <w:sz w:val="28"/>
          <w:szCs w:val="28"/>
          <w:shd w:val="clear" w:color="auto" w:fill="FFFFFF"/>
          <w:lang w:eastAsia="zh-CN"/>
        </w:rPr>
        <w:t>здоровья;</w:t>
      </w:r>
    </w:p>
    <w:p w:rsidR="00B1259D" w:rsidRDefault="00BB6F90">
      <w:pPr>
        <w:shd w:val="clear" w:color="auto" w:fill="FFFFFF"/>
        <w:spacing w:after="0" w:line="240" w:lineRule="auto"/>
        <w:rPr>
          <w:rFonts w:ascii="Times New Roman" w:eastAsia="sans-serif" w:hAnsi="Times New Roman" w:cs="Times New Roman"/>
          <w:color w:val="34343C"/>
          <w:sz w:val="28"/>
          <w:szCs w:val="28"/>
        </w:rPr>
      </w:pPr>
      <w:r w:rsidRPr="00C47D16">
        <w:rPr>
          <w:rFonts w:ascii="Times New Roman" w:eastAsia="sans-serif" w:hAnsi="Times New Roman" w:cs="Times New Roman"/>
          <w:color w:val="34343C"/>
          <w:sz w:val="28"/>
          <w:szCs w:val="28"/>
          <w:shd w:val="clear" w:color="auto" w:fill="FFFFFF"/>
          <w:lang w:eastAsia="zh-CN"/>
        </w:rPr>
        <w:t>развитие коммуникативных способностей детей, позволяющих разрешать конфликтные</w:t>
      </w:r>
      <w:r>
        <w:rPr>
          <w:rFonts w:ascii="Times New Roman" w:eastAsia="sans-serif" w:hAnsi="Times New Roman" w:cs="Times New Roman"/>
          <w:color w:val="34343C"/>
          <w:sz w:val="28"/>
          <w:szCs w:val="28"/>
          <w:shd w:val="clear" w:color="auto" w:fill="FFFFFF"/>
          <w:lang w:eastAsia="zh-CN"/>
        </w:rPr>
        <w:t xml:space="preserve">  </w:t>
      </w:r>
      <w:r w:rsidRPr="00C47D16">
        <w:rPr>
          <w:rFonts w:ascii="Times New Roman" w:eastAsia="sans-serif" w:hAnsi="Times New Roman" w:cs="Times New Roman"/>
          <w:color w:val="34343C"/>
          <w:sz w:val="28"/>
          <w:szCs w:val="28"/>
          <w:shd w:val="clear" w:color="auto" w:fill="FFFFFF"/>
          <w:lang w:eastAsia="zh-CN"/>
        </w:rPr>
        <w:t>ситуации со сверстниками;</w:t>
      </w:r>
    </w:p>
    <w:p w:rsidR="00B1259D" w:rsidRDefault="00BB6F90">
      <w:pPr>
        <w:shd w:val="clear" w:color="auto" w:fill="FFFFFF"/>
        <w:spacing w:after="0" w:line="240" w:lineRule="auto"/>
        <w:rPr>
          <w:rFonts w:ascii="Times New Roman" w:eastAsia="sans-serif" w:hAnsi="Times New Roman" w:cs="Times New Roman"/>
          <w:color w:val="34343C"/>
          <w:sz w:val="28"/>
          <w:szCs w:val="28"/>
        </w:rPr>
      </w:pPr>
      <w:r w:rsidRPr="00C47D16">
        <w:rPr>
          <w:rFonts w:ascii="Times New Roman" w:eastAsia="sans-serif" w:hAnsi="Times New Roman" w:cs="Times New Roman"/>
          <w:color w:val="34343C"/>
          <w:sz w:val="28"/>
          <w:szCs w:val="28"/>
          <w:shd w:val="clear" w:color="auto" w:fill="FFFFFF"/>
          <w:lang w:eastAsia="zh-CN"/>
        </w:rPr>
        <w:t xml:space="preserve"> развитие умения детей работать в группе сверстников;</w:t>
      </w:r>
    </w:p>
    <w:p w:rsidR="00B1259D" w:rsidRDefault="00BB6F90">
      <w:pPr>
        <w:shd w:val="clear" w:color="auto" w:fill="FFFFFF"/>
        <w:spacing w:after="0" w:line="240" w:lineRule="auto"/>
        <w:rPr>
          <w:rFonts w:ascii="Times New Roman" w:eastAsia="sans-serif" w:hAnsi="Times New Roman" w:cs="Times New Roman"/>
          <w:color w:val="34343C"/>
          <w:sz w:val="28"/>
          <w:szCs w:val="28"/>
        </w:rPr>
      </w:pPr>
      <w:r w:rsidRPr="00C47D16">
        <w:rPr>
          <w:rFonts w:ascii="Times New Roman" w:eastAsia="sans-serif" w:hAnsi="Times New Roman" w:cs="Times New Roman"/>
          <w:color w:val="34343C"/>
          <w:sz w:val="28"/>
          <w:szCs w:val="28"/>
          <w:shd w:val="clear" w:color="auto" w:fill="FFFFFF"/>
          <w:lang w:eastAsia="zh-CN"/>
        </w:rPr>
        <w:t>построение вариативного развивающего образования, ориентированного на уровень развития,</w:t>
      </w:r>
      <w:r>
        <w:rPr>
          <w:rFonts w:ascii="Times New Roman" w:eastAsia="sans-serif" w:hAnsi="Times New Roman" w:cs="Times New Roman"/>
          <w:color w:val="34343C"/>
          <w:sz w:val="28"/>
          <w:szCs w:val="28"/>
          <w:shd w:val="clear" w:color="auto" w:fill="FFFFFF"/>
          <w:lang w:eastAsia="zh-CN"/>
        </w:rPr>
        <w:t xml:space="preserve"> </w:t>
      </w:r>
      <w:r w:rsidRPr="00C47D16">
        <w:rPr>
          <w:rFonts w:ascii="Times New Roman" w:eastAsia="sans-serif" w:hAnsi="Times New Roman" w:cs="Times New Roman"/>
          <w:color w:val="34343C"/>
          <w:sz w:val="28"/>
          <w:szCs w:val="28"/>
          <w:shd w:val="clear" w:color="auto" w:fill="FFFFFF"/>
          <w:lang w:eastAsia="zh-CN"/>
        </w:rPr>
        <w:t>проявляющийся у ребенка в совместной деятельности со взрослым и более опытными</w:t>
      </w:r>
      <w:r>
        <w:rPr>
          <w:rFonts w:ascii="Times New Roman" w:eastAsia="sans-serif" w:hAnsi="Times New Roman" w:cs="Times New Roman"/>
          <w:color w:val="34343C"/>
          <w:sz w:val="28"/>
          <w:szCs w:val="28"/>
          <w:shd w:val="clear" w:color="auto" w:fill="FFFFFF"/>
          <w:lang w:eastAsia="zh-CN"/>
        </w:rPr>
        <w:t xml:space="preserve"> </w:t>
      </w:r>
      <w:r w:rsidRPr="00C47D16">
        <w:rPr>
          <w:rFonts w:ascii="Times New Roman" w:eastAsia="sans-serif" w:hAnsi="Times New Roman" w:cs="Times New Roman"/>
          <w:color w:val="34343C"/>
          <w:sz w:val="28"/>
          <w:szCs w:val="28"/>
          <w:shd w:val="clear" w:color="auto" w:fill="FFFFFF"/>
          <w:lang w:eastAsia="zh-CN"/>
        </w:rPr>
        <w:t>сверстниками, но не актуализирующийся в его индивидуальной деятельности (далее - зона</w:t>
      </w:r>
      <w:r>
        <w:rPr>
          <w:rFonts w:ascii="Times New Roman" w:eastAsia="sans-serif" w:hAnsi="Times New Roman" w:cs="Times New Roman"/>
          <w:color w:val="34343C"/>
          <w:sz w:val="28"/>
          <w:szCs w:val="28"/>
          <w:shd w:val="clear" w:color="auto" w:fill="FFFFFF"/>
          <w:lang w:eastAsia="zh-CN"/>
        </w:rPr>
        <w:t xml:space="preserve"> </w:t>
      </w:r>
      <w:r w:rsidRPr="00C47D16">
        <w:rPr>
          <w:rFonts w:ascii="Times New Roman" w:eastAsia="sans-serif" w:hAnsi="Times New Roman" w:cs="Times New Roman"/>
          <w:color w:val="34343C"/>
          <w:sz w:val="28"/>
          <w:szCs w:val="28"/>
          <w:shd w:val="clear" w:color="auto" w:fill="FFFFFF"/>
          <w:lang w:eastAsia="zh-CN"/>
        </w:rPr>
        <w:t>ближайшего развития каждого ребенка), через:</w:t>
      </w:r>
    </w:p>
    <w:p w:rsidR="00B1259D" w:rsidRDefault="00BB6F90">
      <w:pPr>
        <w:shd w:val="clear" w:color="auto" w:fill="FFFFFF"/>
        <w:spacing w:after="0" w:line="240" w:lineRule="auto"/>
        <w:rPr>
          <w:rFonts w:ascii="Times New Roman" w:eastAsia="sans-serif" w:hAnsi="Times New Roman" w:cs="Times New Roman"/>
          <w:color w:val="34343C"/>
          <w:sz w:val="28"/>
          <w:szCs w:val="28"/>
        </w:rPr>
      </w:pPr>
      <w:r w:rsidRPr="00C47D16">
        <w:rPr>
          <w:rFonts w:ascii="Times New Roman" w:eastAsia="sans-serif" w:hAnsi="Times New Roman" w:cs="Times New Roman"/>
          <w:color w:val="34343C"/>
          <w:sz w:val="28"/>
          <w:szCs w:val="28"/>
          <w:shd w:val="clear" w:color="auto" w:fill="FFFFFF"/>
          <w:lang w:eastAsia="zh-CN"/>
        </w:rPr>
        <w:t>- создание условий для овладения культурными средствами деятельности;</w:t>
      </w:r>
    </w:p>
    <w:p w:rsidR="00B1259D" w:rsidRDefault="00BB6F90">
      <w:pPr>
        <w:shd w:val="clear" w:color="auto" w:fill="FFFFFF"/>
        <w:spacing w:after="0" w:line="240" w:lineRule="auto"/>
        <w:rPr>
          <w:rFonts w:ascii="Times New Roman" w:eastAsia="sans-serif" w:hAnsi="Times New Roman" w:cs="Times New Roman"/>
          <w:color w:val="34343C"/>
          <w:sz w:val="28"/>
          <w:szCs w:val="28"/>
        </w:rPr>
      </w:pPr>
      <w:r w:rsidRPr="00C47D16">
        <w:rPr>
          <w:rFonts w:ascii="Times New Roman" w:eastAsia="sans-serif" w:hAnsi="Times New Roman" w:cs="Times New Roman"/>
          <w:color w:val="34343C"/>
          <w:sz w:val="28"/>
          <w:szCs w:val="28"/>
          <w:shd w:val="clear" w:color="auto" w:fill="FFFFFF"/>
          <w:lang w:eastAsia="zh-CN"/>
        </w:rPr>
        <w:t>организацию видов деятельности, способствующих развитию мышления, речи, общения,</w:t>
      </w:r>
      <w:r>
        <w:rPr>
          <w:rFonts w:ascii="Times New Roman" w:eastAsia="sans-serif" w:hAnsi="Times New Roman" w:cs="Times New Roman"/>
          <w:color w:val="34343C"/>
          <w:sz w:val="28"/>
          <w:szCs w:val="28"/>
          <w:shd w:val="clear" w:color="auto" w:fill="FFFFFF"/>
          <w:lang w:eastAsia="zh-CN"/>
        </w:rPr>
        <w:t xml:space="preserve"> </w:t>
      </w:r>
      <w:r w:rsidRPr="00C47D16">
        <w:rPr>
          <w:rFonts w:ascii="Times New Roman" w:eastAsia="sans-serif" w:hAnsi="Times New Roman" w:cs="Times New Roman"/>
          <w:color w:val="34343C"/>
          <w:sz w:val="28"/>
          <w:szCs w:val="28"/>
          <w:shd w:val="clear" w:color="auto" w:fill="FFFFFF"/>
          <w:lang w:eastAsia="zh-CN"/>
        </w:rPr>
        <w:t>воображения и детского творчества, личностного, физического и художественно-</w:t>
      </w:r>
      <w:r>
        <w:rPr>
          <w:rFonts w:ascii="Times New Roman" w:eastAsia="sans-serif" w:hAnsi="Times New Roman" w:cs="Times New Roman"/>
          <w:color w:val="34343C"/>
          <w:sz w:val="28"/>
          <w:szCs w:val="28"/>
          <w:shd w:val="clear" w:color="auto" w:fill="FFFFFF"/>
          <w:lang w:eastAsia="zh-CN"/>
        </w:rPr>
        <w:t xml:space="preserve"> </w:t>
      </w:r>
      <w:r w:rsidRPr="00C47D16">
        <w:rPr>
          <w:rFonts w:ascii="Times New Roman" w:eastAsia="sans-serif" w:hAnsi="Times New Roman" w:cs="Times New Roman"/>
          <w:color w:val="34343C"/>
          <w:sz w:val="28"/>
          <w:szCs w:val="28"/>
          <w:shd w:val="clear" w:color="auto" w:fill="FFFFFF"/>
          <w:lang w:eastAsia="zh-CN"/>
        </w:rPr>
        <w:t>эстетического развития детей;</w:t>
      </w:r>
    </w:p>
    <w:p w:rsidR="00B1259D" w:rsidRDefault="00BB6F90">
      <w:pPr>
        <w:shd w:val="clear" w:color="auto" w:fill="FFFFFF"/>
        <w:spacing w:after="0" w:line="240" w:lineRule="auto"/>
        <w:rPr>
          <w:rFonts w:ascii="Times New Roman" w:eastAsia="sans-serif" w:hAnsi="Times New Roman" w:cs="Times New Roman"/>
          <w:color w:val="34343C"/>
          <w:sz w:val="28"/>
          <w:szCs w:val="28"/>
        </w:rPr>
      </w:pPr>
      <w:r w:rsidRPr="00C47D16">
        <w:rPr>
          <w:rFonts w:ascii="Times New Roman" w:eastAsia="sans-serif" w:hAnsi="Times New Roman" w:cs="Times New Roman"/>
          <w:color w:val="34343C"/>
          <w:sz w:val="28"/>
          <w:szCs w:val="28"/>
          <w:shd w:val="clear" w:color="auto" w:fill="FFFFFF"/>
          <w:lang w:eastAsia="zh-CN"/>
        </w:rPr>
        <w:lastRenderedPageBreak/>
        <w:t>поддержку спонтанной игры детей, ее обогащение, обеспечение игрового времени и</w:t>
      </w:r>
      <w:r>
        <w:rPr>
          <w:rFonts w:ascii="Times New Roman" w:eastAsia="sans-serif" w:hAnsi="Times New Roman" w:cs="Times New Roman"/>
          <w:color w:val="34343C"/>
          <w:sz w:val="28"/>
          <w:szCs w:val="28"/>
          <w:shd w:val="clear" w:color="auto" w:fill="FFFFFF"/>
          <w:lang w:eastAsia="zh-CN"/>
        </w:rPr>
        <w:t xml:space="preserve"> </w:t>
      </w:r>
      <w:r w:rsidRPr="00C47D16">
        <w:rPr>
          <w:rFonts w:ascii="Times New Roman" w:eastAsia="sans-serif" w:hAnsi="Times New Roman" w:cs="Times New Roman"/>
          <w:color w:val="34343C"/>
          <w:sz w:val="28"/>
          <w:szCs w:val="28"/>
          <w:shd w:val="clear" w:color="auto" w:fill="FFFFFF"/>
          <w:lang w:eastAsia="zh-CN"/>
        </w:rPr>
        <w:t>пространства;</w:t>
      </w:r>
    </w:p>
    <w:p w:rsidR="00B1259D" w:rsidRDefault="00BB6F90">
      <w:pPr>
        <w:shd w:val="clear" w:color="auto" w:fill="FFFFFF"/>
        <w:spacing w:after="0" w:line="240" w:lineRule="auto"/>
        <w:rPr>
          <w:rFonts w:ascii="Times New Roman" w:eastAsia="sans-serif" w:hAnsi="Times New Roman" w:cs="Times New Roman"/>
          <w:color w:val="34343C"/>
          <w:sz w:val="28"/>
          <w:szCs w:val="28"/>
        </w:rPr>
      </w:pPr>
      <w:r w:rsidRPr="00C47D16">
        <w:rPr>
          <w:rFonts w:ascii="Times New Roman" w:eastAsia="sans-serif" w:hAnsi="Times New Roman" w:cs="Times New Roman"/>
          <w:color w:val="34343C"/>
          <w:sz w:val="28"/>
          <w:szCs w:val="28"/>
          <w:shd w:val="clear" w:color="auto" w:fill="FFFFFF"/>
          <w:lang w:eastAsia="zh-CN"/>
        </w:rPr>
        <w:t>оценку индивидуального развития детей;</w:t>
      </w:r>
    </w:p>
    <w:p w:rsidR="00B1259D" w:rsidRDefault="00BB6F90">
      <w:pPr>
        <w:shd w:val="clear" w:color="auto" w:fill="FFFFFF"/>
        <w:spacing w:after="0" w:line="240" w:lineRule="auto"/>
        <w:rPr>
          <w:rFonts w:ascii="Times New Roman" w:eastAsia="sans-serif" w:hAnsi="Times New Roman" w:cs="Times New Roman"/>
          <w:color w:val="34343C"/>
          <w:sz w:val="28"/>
          <w:szCs w:val="28"/>
        </w:rPr>
      </w:pPr>
      <w:r w:rsidRPr="00C47D16">
        <w:rPr>
          <w:rFonts w:ascii="Times New Roman" w:eastAsia="sans-serif" w:hAnsi="Times New Roman" w:cs="Times New Roman"/>
          <w:color w:val="34343C"/>
          <w:sz w:val="28"/>
          <w:szCs w:val="28"/>
          <w:shd w:val="clear" w:color="auto" w:fill="FFFFFF"/>
          <w:lang w:eastAsia="zh-CN"/>
        </w:rPr>
        <w:t>взаимодействие с родителями (законными представителями) по вопросам образования</w:t>
      </w:r>
      <w:r>
        <w:rPr>
          <w:rFonts w:ascii="Times New Roman" w:eastAsia="sans-serif" w:hAnsi="Times New Roman" w:cs="Times New Roman"/>
          <w:color w:val="34343C"/>
          <w:sz w:val="28"/>
          <w:szCs w:val="28"/>
          <w:shd w:val="clear" w:color="auto" w:fill="FFFFFF"/>
          <w:lang w:eastAsia="zh-CN"/>
        </w:rPr>
        <w:t xml:space="preserve"> </w:t>
      </w:r>
      <w:r w:rsidRPr="00C47D16">
        <w:rPr>
          <w:rFonts w:ascii="Times New Roman" w:eastAsia="sans-serif" w:hAnsi="Times New Roman" w:cs="Times New Roman"/>
          <w:color w:val="34343C"/>
          <w:sz w:val="28"/>
          <w:szCs w:val="28"/>
          <w:shd w:val="clear" w:color="auto" w:fill="FFFFFF"/>
          <w:lang w:eastAsia="zh-CN"/>
        </w:rPr>
        <w:t>ребенка, непосредственного вовлечения их в образовательную деятельность, в том числе</w:t>
      </w:r>
      <w:r>
        <w:rPr>
          <w:rFonts w:ascii="Times New Roman" w:eastAsia="sans-serif" w:hAnsi="Times New Roman" w:cs="Times New Roman"/>
          <w:color w:val="34343C"/>
          <w:sz w:val="28"/>
          <w:szCs w:val="28"/>
          <w:shd w:val="clear" w:color="auto" w:fill="FFFFFF"/>
          <w:lang w:eastAsia="zh-CN"/>
        </w:rPr>
        <w:t xml:space="preserve"> </w:t>
      </w:r>
      <w:r w:rsidRPr="00C47D16">
        <w:rPr>
          <w:rFonts w:ascii="Times New Roman" w:eastAsia="sans-serif" w:hAnsi="Times New Roman" w:cs="Times New Roman"/>
          <w:color w:val="34343C"/>
          <w:sz w:val="28"/>
          <w:szCs w:val="28"/>
          <w:shd w:val="clear" w:color="auto" w:fill="FFFFFF"/>
          <w:lang w:eastAsia="zh-CN"/>
        </w:rPr>
        <w:t>посредством создания образовательных проектов совместно с семьей на основе выявления</w:t>
      </w:r>
      <w:r>
        <w:rPr>
          <w:rFonts w:ascii="Times New Roman" w:eastAsia="sans-serif" w:hAnsi="Times New Roman" w:cs="Times New Roman"/>
          <w:color w:val="34343C"/>
          <w:sz w:val="28"/>
          <w:szCs w:val="28"/>
          <w:shd w:val="clear" w:color="auto" w:fill="FFFFFF"/>
          <w:lang w:eastAsia="zh-CN"/>
        </w:rPr>
        <w:t xml:space="preserve"> </w:t>
      </w:r>
      <w:r w:rsidRPr="00C47D16">
        <w:rPr>
          <w:rFonts w:ascii="Times New Roman" w:eastAsia="sans-serif" w:hAnsi="Times New Roman" w:cs="Times New Roman"/>
          <w:color w:val="34343C"/>
          <w:sz w:val="28"/>
          <w:szCs w:val="28"/>
          <w:shd w:val="clear" w:color="auto" w:fill="FFFFFF"/>
          <w:lang w:eastAsia="zh-CN"/>
        </w:rPr>
        <w:t>потребностей и поддержки образовательных инициатив семьи.</w:t>
      </w:r>
    </w:p>
    <w:p w:rsidR="00B1259D" w:rsidRDefault="00BB6F90">
      <w:pPr>
        <w:shd w:val="clear" w:color="auto" w:fill="FFFFFF"/>
        <w:spacing w:after="0" w:line="240" w:lineRule="auto"/>
        <w:rPr>
          <w:rFonts w:ascii="Times New Roman" w:eastAsia="sans-serif" w:hAnsi="Times New Roman" w:cs="Times New Roman"/>
          <w:color w:val="34343C"/>
          <w:sz w:val="28"/>
          <w:szCs w:val="28"/>
        </w:rPr>
      </w:pPr>
      <w:r w:rsidRPr="00C47D16">
        <w:rPr>
          <w:rFonts w:ascii="Times New Roman" w:eastAsia="sans-serif" w:hAnsi="Times New Roman" w:cs="Times New Roman"/>
          <w:color w:val="34343C"/>
          <w:sz w:val="28"/>
          <w:szCs w:val="28"/>
          <w:shd w:val="clear" w:color="auto" w:fill="FFFFFF"/>
          <w:lang w:eastAsia="zh-CN"/>
        </w:rPr>
        <w:t>Развивающая предметно-</w:t>
      </w:r>
      <w:r>
        <w:rPr>
          <w:rFonts w:ascii="Times New Roman" w:eastAsia="sans-serif" w:hAnsi="Times New Roman" w:cs="Times New Roman"/>
          <w:color w:val="34343C"/>
          <w:sz w:val="28"/>
          <w:szCs w:val="28"/>
          <w:shd w:val="clear" w:color="auto" w:fill="FFFFFF"/>
          <w:lang w:eastAsia="zh-CN"/>
        </w:rPr>
        <w:t xml:space="preserve"> </w:t>
      </w:r>
      <w:r w:rsidRPr="00C47D16">
        <w:rPr>
          <w:rFonts w:ascii="Times New Roman" w:eastAsia="sans-serif" w:hAnsi="Times New Roman" w:cs="Times New Roman"/>
          <w:color w:val="34343C"/>
          <w:sz w:val="28"/>
          <w:szCs w:val="28"/>
          <w:shd w:val="clear" w:color="auto" w:fill="FFFFFF"/>
          <w:lang w:eastAsia="zh-CN"/>
        </w:rPr>
        <w:t>пространственная среда соответствует требованиям ФГОС и ФОП</w:t>
      </w:r>
      <w:r>
        <w:rPr>
          <w:rFonts w:ascii="Times New Roman" w:eastAsia="sans-serif" w:hAnsi="Times New Roman" w:cs="Times New Roman"/>
          <w:color w:val="34343C"/>
          <w:sz w:val="28"/>
          <w:szCs w:val="28"/>
          <w:shd w:val="clear" w:color="auto" w:fill="FFFFFF"/>
          <w:lang w:eastAsia="zh-CN"/>
        </w:rPr>
        <w:t xml:space="preserve"> </w:t>
      </w:r>
      <w:r w:rsidRPr="00C47D16">
        <w:rPr>
          <w:rFonts w:ascii="Times New Roman" w:eastAsia="sans-serif" w:hAnsi="Times New Roman" w:cs="Times New Roman"/>
          <w:color w:val="34343C"/>
          <w:sz w:val="28"/>
          <w:szCs w:val="28"/>
          <w:shd w:val="clear" w:color="auto" w:fill="FFFFFF"/>
          <w:lang w:eastAsia="zh-CN"/>
        </w:rPr>
        <w:t>дошкольного образования.</w:t>
      </w:r>
    </w:p>
    <w:p w:rsidR="00B1259D" w:rsidRDefault="00BB6F90">
      <w:pPr>
        <w:shd w:val="clear" w:color="auto" w:fill="FFFFFF"/>
        <w:spacing w:after="0" w:line="240" w:lineRule="auto"/>
        <w:rPr>
          <w:rFonts w:ascii="Times New Roman" w:eastAsia="sans-serif" w:hAnsi="Times New Roman" w:cs="Times New Roman"/>
          <w:color w:val="34343C"/>
          <w:sz w:val="28"/>
          <w:szCs w:val="28"/>
        </w:rPr>
      </w:pPr>
      <w:r w:rsidRPr="00C47D16">
        <w:rPr>
          <w:rFonts w:ascii="Times New Roman" w:eastAsia="sans-serif" w:hAnsi="Times New Roman" w:cs="Times New Roman"/>
          <w:color w:val="34343C"/>
          <w:sz w:val="28"/>
          <w:szCs w:val="28"/>
          <w:shd w:val="clear" w:color="auto" w:fill="FFFFFF"/>
          <w:lang w:eastAsia="zh-CN"/>
        </w:rPr>
        <w:t>Образовательная среда в детском саду предполагает специально созданные условия, такие,</w:t>
      </w:r>
      <w:r>
        <w:rPr>
          <w:rFonts w:ascii="Times New Roman" w:eastAsia="sans-serif" w:hAnsi="Times New Roman" w:cs="Times New Roman"/>
          <w:color w:val="34343C"/>
          <w:sz w:val="28"/>
          <w:szCs w:val="28"/>
          <w:shd w:val="clear" w:color="auto" w:fill="FFFFFF"/>
          <w:lang w:eastAsia="zh-CN"/>
        </w:rPr>
        <w:t xml:space="preserve"> </w:t>
      </w:r>
      <w:r w:rsidRPr="00C47D16">
        <w:rPr>
          <w:rFonts w:ascii="Times New Roman" w:eastAsia="sans-serif" w:hAnsi="Times New Roman" w:cs="Times New Roman"/>
          <w:color w:val="34343C"/>
          <w:sz w:val="28"/>
          <w:szCs w:val="28"/>
          <w:shd w:val="clear" w:color="auto" w:fill="FFFFFF"/>
          <w:lang w:eastAsia="zh-CN"/>
        </w:rPr>
        <w:t>которые необходимы для полноценного проживания ребенком дошкольного детства.</w:t>
      </w:r>
    </w:p>
    <w:p w:rsidR="00B1259D" w:rsidRDefault="00BB6F90">
      <w:pPr>
        <w:shd w:val="clear" w:color="auto" w:fill="FFFFFF"/>
        <w:spacing w:after="0" w:line="240" w:lineRule="auto"/>
        <w:rPr>
          <w:rFonts w:ascii="Times New Roman" w:eastAsia="sans-serif" w:hAnsi="Times New Roman" w:cs="Times New Roman"/>
          <w:color w:val="34343C"/>
          <w:sz w:val="28"/>
          <w:szCs w:val="28"/>
        </w:rPr>
      </w:pPr>
      <w:r w:rsidRPr="00C47D16">
        <w:rPr>
          <w:rFonts w:ascii="Times New Roman" w:eastAsia="sans-serif" w:hAnsi="Times New Roman" w:cs="Times New Roman"/>
          <w:color w:val="34343C"/>
          <w:sz w:val="28"/>
          <w:szCs w:val="28"/>
          <w:shd w:val="clear" w:color="auto" w:fill="FFFFFF"/>
          <w:lang w:eastAsia="zh-CN"/>
        </w:rPr>
        <w:t>Развивающая предметно- пространственная среда ДОУ соответствует требованиям ФГОС и</w:t>
      </w:r>
      <w:r>
        <w:rPr>
          <w:rFonts w:ascii="Times New Roman" w:eastAsia="sans-serif" w:hAnsi="Times New Roman" w:cs="Times New Roman"/>
          <w:color w:val="34343C"/>
          <w:sz w:val="28"/>
          <w:szCs w:val="28"/>
          <w:shd w:val="clear" w:color="auto" w:fill="FFFFFF"/>
          <w:lang w:eastAsia="zh-CN"/>
        </w:rPr>
        <w:t xml:space="preserve"> </w:t>
      </w:r>
      <w:r w:rsidRPr="00C47D16">
        <w:rPr>
          <w:rFonts w:ascii="Times New Roman" w:eastAsia="sans-serif" w:hAnsi="Times New Roman" w:cs="Times New Roman"/>
          <w:color w:val="34343C"/>
          <w:sz w:val="28"/>
          <w:szCs w:val="28"/>
          <w:shd w:val="clear" w:color="auto" w:fill="FFFFFF"/>
          <w:lang w:eastAsia="zh-CN"/>
        </w:rPr>
        <w:t>ФОП дошкольного образования: содержательно-насыщенна, развивающая; доступна,</w:t>
      </w:r>
      <w:r>
        <w:rPr>
          <w:rFonts w:ascii="Times New Roman" w:eastAsia="sans-serif" w:hAnsi="Times New Roman" w:cs="Times New Roman"/>
          <w:color w:val="34343C"/>
          <w:sz w:val="28"/>
          <w:szCs w:val="28"/>
          <w:shd w:val="clear" w:color="auto" w:fill="FFFFFF"/>
          <w:lang w:eastAsia="zh-CN"/>
        </w:rPr>
        <w:t xml:space="preserve"> </w:t>
      </w:r>
      <w:r w:rsidRPr="00C47D16">
        <w:rPr>
          <w:rFonts w:ascii="Times New Roman" w:eastAsia="sans-serif" w:hAnsi="Times New Roman" w:cs="Times New Roman"/>
          <w:color w:val="34343C"/>
          <w:sz w:val="28"/>
          <w:szCs w:val="28"/>
          <w:shd w:val="clear" w:color="auto" w:fill="FFFFFF"/>
          <w:lang w:eastAsia="zh-CN"/>
        </w:rPr>
        <w:t>безопасна; здоровьесберегающая; эстетически привлекательная. Но она непрерывно</w:t>
      </w:r>
      <w:r>
        <w:rPr>
          <w:rFonts w:ascii="Times New Roman" w:eastAsia="sans-serif" w:hAnsi="Times New Roman" w:cs="Times New Roman"/>
          <w:color w:val="34343C"/>
          <w:sz w:val="28"/>
          <w:szCs w:val="28"/>
          <w:shd w:val="clear" w:color="auto" w:fill="FFFFFF"/>
          <w:lang w:eastAsia="zh-CN"/>
        </w:rPr>
        <w:t xml:space="preserve"> </w:t>
      </w:r>
      <w:r w:rsidRPr="00C47D16">
        <w:rPr>
          <w:rFonts w:ascii="Times New Roman" w:eastAsia="sans-serif" w:hAnsi="Times New Roman" w:cs="Times New Roman"/>
          <w:color w:val="34343C"/>
          <w:sz w:val="28"/>
          <w:szCs w:val="28"/>
          <w:shd w:val="clear" w:color="auto" w:fill="FFFFFF"/>
          <w:lang w:eastAsia="zh-CN"/>
        </w:rPr>
        <w:t>изменяется, развивается. Позволяя успешно реализовывать те приоритетные направления и</w:t>
      </w:r>
    </w:p>
    <w:p w:rsidR="00B1259D" w:rsidRDefault="00BB6F90">
      <w:pPr>
        <w:shd w:val="clear" w:color="auto" w:fill="FFFFFF"/>
        <w:spacing w:after="0" w:line="240" w:lineRule="auto"/>
        <w:rPr>
          <w:rFonts w:ascii="Times New Roman" w:eastAsia="sans-serif" w:hAnsi="Times New Roman" w:cs="Times New Roman"/>
          <w:color w:val="34343C"/>
          <w:sz w:val="28"/>
          <w:szCs w:val="28"/>
        </w:rPr>
      </w:pPr>
      <w:r w:rsidRPr="00C47D16">
        <w:rPr>
          <w:rFonts w:ascii="Times New Roman" w:eastAsia="sans-serif" w:hAnsi="Times New Roman" w:cs="Times New Roman"/>
          <w:color w:val="34343C"/>
          <w:sz w:val="28"/>
          <w:szCs w:val="28"/>
          <w:shd w:val="clear" w:color="auto" w:fill="FFFFFF"/>
          <w:lang w:eastAsia="zh-CN"/>
        </w:rPr>
        <w:t>технологии, по которым работают педагоги. А также обеспечивает максимальную реализацию</w:t>
      </w:r>
      <w:r>
        <w:rPr>
          <w:rFonts w:ascii="Times New Roman" w:eastAsia="sans-serif" w:hAnsi="Times New Roman" w:cs="Times New Roman"/>
          <w:color w:val="34343C"/>
          <w:sz w:val="28"/>
          <w:szCs w:val="28"/>
          <w:shd w:val="clear" w:color="auto" w:fill="FFFFFF"/>
          <w:lang w:eastAsia="zh-CN"/>
        </w:rPr>
        <w:t xml:space="preserve"> </w:t>
      </w:r>
      <w:r w:rsidRPr="00C47D16">
        <w:rPr>
          <w:rFonts w:ascii="Times New Roman" w:eastAsia="sans-serif" w:hAnsi="Times New Roman" w:cs="Times New Roman"/>
          <w:color w:val="34343C"/>
          <w:sz w:val="28"/>
          <w:szCs w:val="28"/>
          <w:shd w:val="clear" w:color="auto" w:fill="FFFFFF"/>
          <w:lang w:eastAsia="zh-CN"/>
        </w:rPr>
        <w:t>образовательной программы, возможность общения и совместной деятельности детей. Мебель</w:t>
      </w:r>
      <w:r>
        <w:rPr>
          <w:rFonts w:ascii="Times New Roman" w:eastAsia="sans-serif" w:hAnsi="Times New Roman" w:cs="Times New Roman"/>
          <w:color w:val="34343C"/>
          <w:sz w:val="28"/>
          <w:szCs w:val="28"/>
          <w:shd w:val="clear" w:color="auto" w:fill="FFFFFF"/>
          <w:lang w:eastAsia="zh-CN"/>
        </w:rPr>
        <w:t xml:space="preserve"> </w:t>
      </w:r>
      <w:r w:rsidRPr="00C47D16">
        <w:rPr>
          <w:rFonts w:ascii="Times New Roman" w:eastAsia="sans-serif" w:hAnsi="Times New Roman" w:cs="Times New Roman"/>
          <w:color w:val="34343C"/>
          <w:sz w:val="28"/>
          <w:szCs w:val="28"/>
          <w:shd w:val="clear" w:color="auto" w:fill="FFFFFF"/>
          <w:lang w:eastAsia="zh-CN"/>
        </w:rPr>
        <w:t>соответствует росту и возрасту детей, игрушки — обеспечивают максимальный для данного</w:t>
      </w:r>
    </w:p>
    <w:p w:rsidR="00B1259D" w:rsidRDefault="00BB6F90">
      <w:pPr>
        <w:shd w:val="clear" w:color="auto" w:fill="FFFFFF"/>
        <w:spacing w:after="0" w:line="240" w:lineRule="auto"/>
        <w:rPr>
          <w:rFonts w:ascii="Times New Roman" w:eastAsia="sans-serif" w:hAnsi="Times New Roman" w:cs="Times New Roman"/>
          <w:color w:val="34343C"/>
          <w:sz w:val="28"/>
          <w:szCs w:val="28"/>
        </w:rPr>
      </w:pPr>
      <w:r w:rsidRPr="00C47D16">
        <w:rPr>
          <w:rFonts w:ascii="Times New Roman" w:eastAsia="sans-serif" w:hAnsi="Times New Roman" w:cs="Times New Roman"/>
          <w:color w:val="34343C"/>
          <w:sz w:val="28"/>
          <w:szCs w:val="28"/>
          <w:shd w:val="clear" w:color="auto" w:fill="FFFFFF"/>
          <w:lang w:eastAsia="zh-CN"/>
        </w:rPr>
        <w:t>возраста развивающий эффект.</w:t>
      </w:r>
      <w:r>
        <w:rPr>
          <w:rFonts w:ascii="Times New Roman" w:eastAsia="sans-serif" w:hAnsi="Times New Roman" w:cs="Times New Roman"/>
          <w:color w:val="34343C"/>
          <w:sz w:val="28"/>
          <w:szCs w:val="28"/>
          <w:shd w:val="clear" w:color="auto" w:fill="FFFFFF"/>
          <w:lang w:eastAsia="zh-CN"/>
        </w:rPr>
        <w:t xml:space="preserve"> </w:t>
      </w:r>
      <w:r w:rsidRPr="00C47D16">
        <w:rPr>
          <w:rFonts w:ascii="Times New Roman" w:eastAsia="sans-serif" w:hAnsi="Times New Roman" w:cs="Times New Roman"/>
          <w:color w:val="34343C"/>
          <w:sz w:val="28"/>
          <w:szCs w:val="28"/>
          <w:shd w:val="clear" w:color="auto" w:fill="FFFFFF"/>
          <w:lang w:eastAsia="zh-CN"/>
        </w:rPr>
        <w:t>В помощь педагогам для реализации комплексно-тематического планирования методический</w:t>
      </w:r>
    </w:p>
    <w:p w:rsidR="00B1259D" w:rsidRDefault="00BB6F90">
      <w:pPr>
        <w:shd w:val="clear" w:color="auto" w:fill="FFFFFF"/>
        <w:spacing w:after="0" w:line="240" w:lineRule="auto"/>
        <w:rPr>
          <w:rFonts w:ascii="Times New Roman" w:eastAsia="sans-serif" w:hAnsi="Times New Roman" w:cs="Times New Roman"/>
          <w:color w:val="34343C"/>
          <w:sz w:val="28"/>
          <w:szCs w:val="28"/>
        </w:rPr>
      </w:pPr>
      <w:r w:rsidRPr="00C47D16">
        <w:rPr>
          <w:rFonts w:ascii="Times New Roman" w:eastAsia="sans-serif" w:hAnsi="Times New Roman" w:cs="Times New Roman"/>
          <w:color w:val="34343C"/>
          <w:sz w:val="28"/>
          <w:szCs w:val="28"/>
          <w:shd w:val="clear" w:color="auto" w:fill="FFFFFF"/>
          <w:lang w:eastAsia="zh-CN"/>
        </w:rPr>
        <w:t>кабинет ДОУ пополнился методической, художественной литературой; наглядным,</w:t>
      </w:r>
      <w:r>
        <w:rPr>
          <w:rFonts w:ascii="Times New Roman" w:eastAsia="sans-serif" w:hAnsi="Times New Roman" w:cs="Times New Roman"/>
          <w:color w:val="34343C"/>
          <w:sz w:val="28"/>
          <w:szCs w:val="28"/>
          <w:shd w:val="clear" w:color="auto" w:fill="FFFFFF"/>
          <w:lang w:eastAsia="zh-CN"/>
        </w:rPr>
        <w:t xml:space="preserve"> </w:t>
      </w:r>
      <w:r w:rsidRPr="00C47D16">
        <w:rPr>
          <w:rFonts w:ascii="Times New Roman" w:eastAsia="sans-serif" w:hAnsi="Times New Roman" w:cs="Times New Roman"/>
          <w:color w:val="34343C"/>
          <w:sz w:val="28"/>
          <w:szCs w:val="28"/>
          <w:shd w:val="clear" w:color="auto" w:fill="FFFFFF"/>
          <w:lang w:eastAsia="zh-CN"/>
        </w:rPr>
        <w:t>демонстрационным материалом; электронными изданиями и ресурсами; методическими</w:t>
      </w:r>
      <w:r>
        <w:rPr>
          <w:rFonts w:ascii="Times New Roman" w:eastAsia="sans-serif" w:hAnsi="Times New Roman" w:cs="Times New Roman"/>
          <w:color w:val="34343C"/>
          <w:sz w:val="28"/>
          <w:szCs w:val="28"/>
          <w:shd w:val="clear" w:color="auto" w:fill="FFFFFF"/>
          <w:lang w:eastAsia="zh-CN"/>
        </w:rPr>
        <w:t xml:space="preserve"> </w:t>
      </w:r>
      <w:r w:rsidRPr="00C47D16">
        <w:rPr>
          <w:rFonts w:ascii="Times New Roman" w:eastAsia="sans-serif" w:hAnsi="Times New Roman" w:cs="Times New Roman"/>
          <w:color w:val="34343C"/>
          <w:sz w:val="28"/>
          <w:szCs w:val="28"/>
          <w:shd w:val="clear" w:color="auto" w:fill="FFFFFF"/>
          <w:lang w:eastAsia="zh-CN"/>
        </w:rPr>
        <w:t>рекомендациями по разным направлениям воспитательно-</w:t>
      </w:r>
      <w:r>
        <w:rPr>
          <w:rFonts w:ascii="Times New Roman" w:eastAsia="sans-serif" w:hAnsi="Times New Roman" w:cs="Times New Roman"/>
          <w:color w:val="34343C"/>
          <w:sz w:val="28"/>
          <w:szCs w:val="28"/>
          <w:shd w:val="clear" w:color="auto" w:fill="FFFFFF"/>
          <w:lang w:eastAsia="zh-CN"/>
        </w:rPr>
        <w:t xml:space="preserve"> </w:t>
      </w:r>
      <w:r w:rsidRPr="00C47D16">
        <w:rPr>
          <w:rFonts w:ascii="Times New Roman" w:eastAsia="sans-serif" w:hAnsi="Times New Roman" w:cs="Times New Roman"/>
          <w:color w:val="34343C"/>
          <w:sz w:val="28"/>
          <w:szCs w:val="28"/>
          <w:shd w:val="clear" w:color="auto" w:fill="FFFFFF"/>
          <w:lang w:eastAsia="zh-CN"/>
        </w:rPr>
        <w:t>образовательной работы, опытом</w:t>
      </w:r>
      <w:r>
        <w:rPr>
          <w:rFonts w:ascii="Times New Roman" w:eastAsia="sans-serif" w:hAnsi="Times New Roman" w:cs="Times New Roman"/>
          <w:color w:val="34343C"/>
          <w:sz w:val="28"/>
          <w:szCs w:val="28"/>
          <w:shd w:val="clear" w:color="auto" w:fill="FFFFFF"/>
          <w:lang w:eastAsia="zh-CN"/>
        </w:rPr>
        <w:t xml:space="preserve"> </w:t>
      </w:r>
      <w:r w:rsidRPr="00C47D16">
        <w:rPr>
          <w:rFonts w:ascii="Times New Roman" w:eastAsia="sans-serif" w:hAnsi="Times New Roman" w:cs="Times New Roman"/>
          <w:color w:val="34343C"/>
          <w:sz w:val="28"/>
          <w:szCs w:val="28"/>
          <w:shd w:val="clear" w:color="auto" w:fill="FFFFFF"/>
          <w:lang w:eastAsia="zh-CN"/>
        </w:rPr>
        <w:t>работы педагогов, консультациями для родителей.</w:t>
      </w:r>
    </w:p>
    <w:p w:rsidR="00B1259D" w:rsidRDefault="00BB6F90">
      <w:pPr>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В основе образовательного процесса в Детском саду лежит взаимодействие педагогических работников,  администрации и родителей. Основными участниками образовательного процесса являются дети, родители и педагоги.</w:t>
      </w:r>
    </w:p>
    <w:p w:rsidR="00B1259D" w:rsidRDefault="00BB6F90">
      <w:pPr>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Основные форма организации образовательной деятельности:</w:t>
      </w:r>
    </w:p>
    <w:p w:rsidR="00B1259D" w:rsidRDefault="00BB6F90">
      <w:pPr>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-совместная деятельность педагогического работника и воспитанников в рамках организованной образовательной деятельности по освоению основной общеобразовательной программы;</w:t>
      </w:r>
    </w:p>
    <w:p w:rsidR="00B1259D" w:rsidRDefault="00BB6F90">
      <w:pPr>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 совместная деятельность воспитанников под наблюдением педагогического работника</w:t>
      </w:r>
    </w:p>
    <w:p w:rsidR="00B1259D" w:rsidRDefault="00BB6F90">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Занятия в рамках образовательной деятельности ведутся по подгруппам. Продолжительность занятий соответствует СанПиН 1.2.3685-21 и составляет:</w:t>
      </w:r>
    </w:p>
    <w:p w:rsidR="00B1259D" w:rsidRDefault="00BB6F90">
      <w:pPr>
        <w:spacing w:after="0" w:line="240" w:lineRule="auto"/>
        <w:ind w:right="180"/>
        <w:contextualSpacing/>
        <w:rPr>
          <w:rFonts w:ascii="Times New Roman" w:hAnsi="Times New Roman" w:cs="Times New Roman"/>
          <w:color w:val="000000"/>
          <w:sz w:val="28"/>
          <w:szCs w:val="28"/>
        </w:rPr>
      </w:pPr>
      <w:r>
        <w:rPr>
          <w:rFonts w:ascii="Times New Roman" w:hAnsi="Times New Roman" w:cs="Times New Roman"/>
          <w:color w:val="000000"/>
          <w:sz w:val="28"/>
          <w:szCs w:val="28"/>
        </w:rPr>
        <w:t xml:space="preserve">  в группах с детьми от 1,5 до 3 лет — до 10 мин;</w:t>
      </w:r>
    </w:p>
    <w:p w:rsidR="00B1259D" w:rsidRDefault="00BB6F90">
      <w:pPr>
        <w:spacing w:after="0" w:line="240" w:lineRule="auto"/>
        <w:ind w:right="180"/>
        <w:contextualSpacing/>
        <w:rPr>
          <w:rFonts w:ascii="Times New Roman" w:hAnsi="Times New Roman" w:cs="Times New Roman"/>
          <w:color w:val="000000"/>
          <w:sz w:val="28"/>
          <w:szCs w:val="28"/>
        </w:rPr>
      </w:pPr>
      <w:r>
        <w:rPr>
          <w:rFonts w:ascii="Times New Roman" w:hAnsi="Times New Roman" w:cs="Times New Roman"/>
          <w:color w:val="000000"/>
          <w:sz w:val="28"/>
          <w:szCs w:val="28"/>
        </w:rPr>
        <w:t xml:space="preserve">  в группах с детьми от 3 до 4 лет — до 15 мин;</w:t>
      </w:r>
    </w:p>
    <w:p w:rsidR="00B1259D" w:rsidRDefault="00BB6F90">
      <w:pPr>
        <w:spacing w:after="0" w:line="240" w:lineRule="auto"/>
        <w:ind w:right="180"/>
        <w:contextualSpacing/>
        <w:rPr>
          <w:rFonts w:ascii="Times New Roman" w:hAnsi="Times New Roman" w:cs="Times New Roman"/>
          <w:color w:val="000000"/>
          <w:sz w:val="28"/>
          <w:szCs w:val="28"/>
        </w:rPr>
      </w:pPr>
      <w:r>
        <w:rPr>
          <w:rFonts w:ascii="Times New Roman" w:hAnsi="Times New Roman" w:cs="Times New Roman"/>
          <w:color w:val="000000"/>
          <w:sz w:val="28"/>
          <w:szCs w:val="28"/>
        </w:rPr>
        <w:t xml:space="preserve">  в группах с детьми от 4 до 5 лет — до 20 мин;</w:t>
      </w:r>
    </w:p>
    <w:p w:rsidR="00B1259D" w:rsidRDefault="00BB6F90">
      <w:pPr>
        <w:spacing w:after="0" w:line="240" w:lineRule="auto"/>
        <w:ind w:right="180"/>
        <w:contextualSpacing/>
        <w:rPr>
          <w:rFonts w:ascii="Times New Roman" w:hAnsi="Times New Roman" w:cs="Times New Roman"/>
          <w:color w:val="000000"/>
          <w:sz w:val="28"/>
          <w:szCs w:val="28"/>
        </w:rPr>
      </w:pPr>
      <w:r>
        <w:rPr>
          <w:rFonts w:ascii="Times New Roman" w:hAnsi="Times New Roman" w:cs="Times New Roman"/>
          <w:color w:val="000000"/>
          <w:sz w:val="28"/>
          <w:szCs w:val="28"/>
        </w:rPr>
        <w:t xml:space="preserve">  в группах с детьми от 5 до 6 лет — до 25 мин;</w:t>
      </w:r>
    </w:p>
    <w:p w:rsidR="00B1259D" w:rsidRDefault="00BB6F90">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Между занятиями в рамках образовательной деятельности предусмотрены перерывы продолжительностью не менее 10 минут.</w:t>
      </w:r>
    </w:p>
    <w:p w:rsidR="00B1259D" w:rsidRDefault="00BB6F90">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Основной формой занятия является игра. Образовательная деятельность с детьми строится с учётом индивидуальных особенностей детей и их способностей. Выявление и развитие способностей воспитанников осуществляется в любых формах образовательного процесса.</w:t>
      </w:r>
    </w:p>
    <w:p w:rsidR="00B1259D" w:rsidRDefault="00BB6F90">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6.Оценка качества кадрового обеспечения.</w:t>
      </w:r>
    </w:p>
    <w:p w:rsidR="00B1259D" w:rsidRDefault="00BB6F90">
      <w:pPr>
        <w:spacing w:after="0" w:line="240" w:lineRule="auto"/>
        <w:jc w:val="both"/>
        <w:rPr>
          <w:rFonts w:ascii="Times New Roman" w:eastAsia="SimSun" w:hAnsi="Times New Roman" w:cs="Times New Roman"/>
          <w:sz w:val="28"/>
          <w:szCs w:val="28"/>
        </w:rPr>
      </w:pPr>
      <w:r>
        <w:rPr>
          <w:rFonts w:ascii="Times New Roman" w:eastAsia="SimSun" w:hAnsi="Times New Roman" w:cs="Times New Roman"/>
          <w:sz w:val="28"/>
          <w:szCs w:val="28"/>
        </w:rPr>
        <w:t xml:space="preserve">В ДОУ созданы условия для профессионального роста педагогов, основанные на принципах плановости, доступности, наглядности, стабилизации и поиска методов, средств повышения педагогического мастерства. Количество сотрудников – 31 человек. Обслуживающим персоналом детский сад обеспечен полностью. Педагогический процесс в </w:t>
      </w:r>
      <w:r>
        <w:rPr>
          <w:rFonts w:ascii="Times New Roman" w:eastAsia="SimSun" w:hAnsi="Times New Roman" w:cs="Times New Roman"/>
          <w:sz w:val="24"/>
          <w:szCs w:val="24"/>
        </w:rPr>
        <w:t>МБДОУ «ДЕТСКИЙ САД  № 4 «РАДУГА» Г.ШЕЛКОВСКАЯ»</w:t>
      </w:r>
      <w:r>
        <w:rPr>
          <w:rFonts w:ascii="Times New Roman" w:eastAsia="SimSun" w:hAnsi="Times New Roman" w:cs="Times New Roman"/>
          <w:sz w:val="28"/>
          <w:szCs w:val="28"/>
        </w:rPr>
        <w:t xml:space="preserve"> обеспечивают 11 педагога: 6 воспитателей, старший воспитатель, педагог- психолог,  педагог дополнительного образования, 2 музыкальных руководителя.  </w:t>
      </w:r>
    </w:p>
    <w:p w:rsidR="00B1259D" w:rsidRDefault="00BB6F90">
      <w:pPr>
        <w:spacing w:after="0" w:line="240" w:lineRule="auto"/>
        <w:jc w:val="both"/>
        <w:rPr>
          <w:rFonts w:ascii="Times New Roman" w:eastAsia="SimSun" w:hAnsi="Times New Roman" w:cs="Times New Roman"/>
          <w:sz w:val="28"/>
          <w:szCs w:val="28"/>
        </w:rPr>
      </w:pPr>
      <w:r>
        <w:rPr>
          <w:rFonts w:ascii="Times New Roman" w:eastAsia="SimSun" w:hAnsi="Times New Roman" w:cs="Times New Roman"/>
          <w:sz w:val="28"/>
          <w:szCs w:val="28"/>
        </w:rPr>
        <w:t xml:space="preserve">Уровень образования педагогических кадров. </w:t>
      </w:r>
    </w:p>
    <w:p w:rsidR="00B1259D" w:rsidRDefault="00BB6F90">
      <w:pPr>
        <w:spacing w:after="0" w:line="240" w:lineRule="auto"/>
        <w:jc w:val="both"/>
        <w:rPr>
          <w:rFonts w:ascii="Times New Roman" w:eastAsia="SimSun" w:hAnsi="Times New Roman" w:cs="Times New Roman"/>
          <w:sz w:val="28"/>
          <w:szCs w:val="28"/>
        </w:rPr>
      </w:pPr>
      <w:r>
        <w:rPr>
          <w:rFonts w:ascii="Times New Roman" w:eastAsia="SimSun" w:hAnsi="Times New Roman" w:cs="Times New Roman"/>
          <w:sz w:val="28"/>
          <w:szCs w:val="28"/>
        </w:rPr>
        <w:t xml:space="preserve">По данным уровня образования педагогическим кадров видно, что все педагоги имеют педагогическое образование, 5 человек (44%) имеют высшее образование, 2 человек (22%) имеют среднее  специальное дошкольное   образование, среднее специальное 4 человек (34%) По данным анализа уровня квалификации сотрудников за 2025 год видно, что все 11 человек  имеют  соответствие занимаемой должности. Распределение персонала по стажу В ДОУ педагогов со стажем работы от 5 до 30 лет – 10 человек (50%), со стажем работы до 5 лет – 0 человека (0%), свыше 30 лет – 1 человек (50%). Динамика повышения квалификации педагогов. </w:t>
      </w:r>
    </w:p>
    <w:p w:rsidR="00B1259D" w:rsidRDefault="00BB6F90">
      <w:pPr>
        <w:spacing w:after="0" w:line="240" w:lineRule="auto"/>
        <w:jc w:val="both"/>
        <w:rPr>
          <w:rFonts w:ascii="Times New Roman" w:hAnsi="Times New Roman" w:cs="Times New Roman"/>
          <w:b/>
          <w:sz w:val="28"/>
          <w:szCs w:val="28"/>
        </w:rPr>
      </w:pPr>
      <w:r>
        <w:rPr>
          <w:rFonts w:ascii="Times New Roman" w:eastAsia="SimSun" w:hAnsi="Times New Roman" w:cs="Times New Roman"/>
          <w:sz w:val="28"/>
          <w:szCs w:val="28"/>
        </w:rPr>
        <w:t xml:space="preserve">В детском саду обеспечивается профессиональная подготовка, переподготовка, повышение квалификации специалистов. Организуются различные формы обучения для всех категорий работников (проводятся семинары, семинары- практикумы, практические занятия, деловые игры и др.) Педагоги ДОУ постоянно принимают участие в работе педагогических советов, методических объединений, открытых и коллективных просмотрах занятий с показом конкретных, эффективных форм и методов воспитательно-образовательной работы; с использованием презентаций. В дошкольном учреждении сложился свой стиль, определились традиции, создана образовательная среда, в которой полностью реализуется творческий потенциал каждого педагога и всего педагогического коллектива. Наблюдается положительная тенденция в стремлении педагогов к самообразованию через изучение методической литературы, обмен опытом, наставничество, участия в работе ДОУ, участие в методических мероприятиях ДОУ районного  уровня. В 2025 году педагоги участвовали в конкурсах профессионального мастерства различного уровня, в очных и дистанционных конференциях, семинарах, форумах. </w:t>
      </w:r>
    </w:p>
    <w:p w:rsidR="00B1259D" w:rsidRDefault="00BB6F90">
      <w:pPr>
        <w:shd w:val="clear" w:color="auto" w:fill="FFFFFF"/>
        <w:spacing w:after="0" w:line="240" w:lineRule="auto"/>
        <w:rPr>
          <w:rFonts w:ascii="Times New Roman" w:hAnsi="Times New Roman" w:cs="Times New Roman"/>
          <w:sz w:val="28"/>
          <w:szCs w:val="28"/>
        </w:rPr>
      </w:pPr>
      <w:r>
        <w:rPr>
          <w:rFonts w:ascii="Times New Roman" w:hAnsi="Times New Roman" w:cs="Times New Roman"/>
          <w:b/>
          <w:sz w:val="28"/>
          <w:szCs w:val="28"/>
        </w:rPr>
        <w:t>Выводы</w:t>
      </w:r>
      <w:r>
        <w:rPr>
          <w:rFonts w:ascii="Times New Roman" w:hAnsi="Times New Roman" w:cs="Times New Roman"/>
          <w:sz w:val="28"/>
          <w:szCs w:val="28"/>
        </w:rPr>
        <w:t xml:space="preserve">: Образовательная деятельность в ДОУ организована в соответствии с требованиями, предъявляемыми законодательством к дошкольному образованию и направлена на сохранение и укрепление здоровья </w:t>
      </w:r>
      <w:r>
        <w:rPr>
          <w:rFonts w:ascii="Times New Roman" w:hAnsi="Times New Roman" w:cs="Times New Roman"/>
          <w:sz w:val="28"/>
          <w:szCs w:val="28"/>
        </w:rPr>
        <w:lastRenderedPageBreak/>
        <w:t>воспитанников, предоставление равных возможностей для полноценного развития каждого ребенка. Педагогический коллектив ДОУ стабильный, работоспособный. Педагогические работники ДОУ обладают основными компетенциями, необходимыми для создания условий развития детей в соответствии с ФГОС   и ФОП ДО.</w:t>
      </w:r>
    </w:p>
    <w:p w:rsidR="00B1259D" w:rsidRDefault="00BB6F90">
      <w:pPr>
        <w:shd w:val="clear" w:color="auto" w:fill="FFFFFF"/>
        <w:spacing w:after="0" w:line="240" w:lineRule="auto"/>
        <w:rPr>
          <w:rFonts w:ascii="Times New Roman" w:hAnsi="Times New Roman" w:cs="Times New Roman"/>
          <w:b/>
          <w:sz w:val="28"/>
          <w:szCs w:val="28"/>
        </w:rPr>
      </w:pPr>
      <w:r>
        <w:rPr>
          <w:rFonts w:ascii="Times New Roman" w:hAnsi="Times New Roman" w:cs="Times New Roman"/>
          <w:b/>
          <w:sz w:val="28"/>
          <w:szCs w:val="28"/>
        </w:rPr>
        <w:t>7. Оценка учебно-методического и библиотечно-информационного обеспечения.</w:t>
      </w:r>
    </w:p>
    <w:p w:rsidR="00B1259D" w:rsidRDefault="00BB6F9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В ДОУ </w:t>
      </w:r>
      <w:hyperlink r:id="rId9" w:anchor="/document/16/38785/" w:history="1">
        <w:r>
          <w:rPr>
            <w:rStyle w:val="a4"/>
            <w:rFonts w:ascii="Times New Roman" w:hAnsi="Times New Roman" w:cs="Times New Roman"/>
            <w:color w:val="auto"/>
            <w:sz w:val="28"/>
            <w:szCs w:val="28"/>
            <w:u w:val="none"/>
          </w:rPr>
          <w:t>библиотека</w:t>
        </w:r>
      </w:hyperlink>
      <w:r>
        <w:rPr>
          <w:rFonts w:ascii="Times New Roman" w:hAnsi="Times New Roman" w:cs="Times New Roman"/>
          <w:sz w:val="28"/>
          <w:szCs w:val="28"/>
        </w:rPr>
        <w:t> является составной частью методической службы.</w:t>
      </w:r>
    </w:p>
    <w:p w:rsidR="00B1259D" w:rsidRDefault="00BB6F90">
      <w:pPr>
        <w:spacing w:after="0" w:line="240" w:lineRule="auto"/>
        <w:rPr>
          <w:rFonts w:ascii="Times New Roman" w:hAnsi="Times New Roman" w:cs="Times New Roman"/>
          <w:sz w:val="28"/>
          <w:szCs w:val="28"/>
        </w:rPr>
      </w:pPr>
      <w:r>
        <w:rPr>
          <w:rFonts w:ascii="Times New Roman" w:hAnsi="Times New Roman" w:cs="Times New Roman"/>
          <w:sz w:val="28"/>
          <w:szCs w:val="28"/>
        </w:rPr>
        <w:t>Библиотечный фонд располагается в методическом кабинете, группах детского сада. Библиотечный фонд представлен методической литературой по всем образовательным областям основной общеобразовательной программы, детской художественной литературой, периодическими изданиями, а также другими информационными ресурсами на различных электронных носителях. В каждой возрастной группе имеются необходимые  учебно-методические пособия, рекомендованные для планирования воспитательно- образовательной работы в соответствии с обязательной частью ОП.</w:t>
      </w:r>
    </w:p>
    <w:p w:rsidR="00B1259D" w:rsidRDefault="00BB6F90">
      <w:pPr>
        <w:shd w:val="clear" w:color="auto" w:fill="FFFFFF"/>
        <w:spacing w:after="0" w:line="240" w:lineRule="auto"/>
        <w:rPr>
          <w:rFonts w:ascii="Times New Roman" w:hAnsi="Times New Roman" w:cs="Times New Roman"/>
          <w:sz w:val="28"/>
          <w:szCs w:val="28"/>
        </w:rPr>
      </w:pPr>
      <w:r>
        <w:rPr>
          <w:rFonts w:ascii="Times New Roman" w:hAnsi="Times New Roman" w:cs="Times New Roman"/>
          <w:sz w:val="28"/>
          <w:szCs w:val="28"/>
        </w:rPr>
        <w:t>Оборудование и оснащение методического кабинета достаточно для реализации образовательных программ. В методическом кабинете созданы условия для возможности организации совместной деятельности педагогов.</w:t>
      </w:r>
    </w:p>
    <w:p w:rsidR="00B1259D" w:rsidRPr="00C47D16" w:rsidRDefault="00BB6F90">
      <w:pPr>
        <w:shd w:val="clear" w:color="auto" w:fill="FFFFFF"/>
        <w:spacing w:line="240" w:lineRule="auto"/>
        <w:rPr>
          <w:rFonts w:ascii="Times New Roman" w:eastAsia="sans-serif" w:hAnsi="Times New Roman" w:cs="Times New Roman"/>
          <w:sz w:val="28"/>
          <w:szCs w:val="28"/>
          <w:shd w:val="clear" w:color="auto" w:fill="FFFFFF"/>
          <w:lang w:eastAsia="zh-CN"/>
        </w:rPr>
      </w:pPr>
      <w:r w:rsidRPr="00C47D16">
        <w:rPr>
          <w:rFonts w:ascii="Times New Roman" w:eastAsia="sans-serif" w:hAnsi="Times New Roman" w:cs="Times New Roman"/>
          <w:color w:val="34343C"/>
          <w:sz w:val="28"/>
          <w:szCs w:val="28"/>
          <w:shd w:val="clear" w:color="auto" w:fill="FFFFFF"/>
          <w:lang w:eastAsia="zh-CN"/>
        </w:rPr>
        <w:t>С целью взаимодействия между участниками образовательного процесса (педагоги,родители, дети), обеспечения открытости и доступности информации о деятельности</w:t>
      </w:r>
      <w:r>
        <w:rPr>
          <w:rFonts w:ascii="Times New Roman" w:eastAsia="sans-serif" w:hAnsi="Times New Roman" w:cs="Times New Roman"/>
          <w:color w:val="34343C"/>
          <w:sz w:val="28"/>
          <w:szCs w:val="28"/>
          <w:shd w:val="clear" w:color="auto" w:fill="FFFFFF"/>
          <w:lang w:eastAsia="zh-CN"/>
        </w:rPr>
        <w:t xml:space="preserve"> </w:t>
      </w:r>
      <w:r w:rsidRPr="00C47D16">
        <w:rPr>
          <w:rFonts w:ascii="Times New Roman" w:eastAsia="sans-serif" w:hAnsi="Times New Roman" w:cs="Times New Roman"/>
          <w:color w:val="34343C"/>
          <w:sz w:val="28"/>
          <w:szCs w:val="28"/>
          <w:shd w:val="clear" w:color="auto" w:fill="FFFFFF"/>
          <w:lang w:eastAsia="zh-CN"/>
        </w:rPr>
        <w:t>дошкольного образовательного учреждения, создан сайт ДОУ, на котором размещена</w:t>
      </w:r>
      <w:r>
        <w:rPr>
          <w:rFonts w:ascii="Times New Roman" w:eastAsia="sans-serif" w:hAnsi="Times New Roman" w:cs="Times New Roman"/>
          <w:color w:val="34343C"/>
          <w:sz w:val="28"/>
          <w:szCs w:val="28"/>
          <w:shd w:val="clear" w:color="auto" w:fill="FFFFFF"/>
          <w:lang w:eastAsia="zh-CN"/>
        </w:rPr>
        <w:t xml:space="preserve"> </w:t>
      </w:r>
      <w:r w:rsidRPr="00C47D16">
        <w:rPr>
          <w:rFonts w:ascii="Times New Roman" w:eastAsia="sans-serif" w:hAnsi="Times New Roman" w:cs="Times New Roman"/>
          <w:color w:val="34343C"/>
          <w:sz w:val="28"/>
          <w:szCs w:val="28"/>
          <w:shd w:val="clear" w:color="auto" w:fill="FFFFFF"/>
          <w:lang w:eastAsia="zh-CN"/>
        </w:rPr>
        <w:t>информация, определённая законодательств</w:t>
      </w:r>
      <w:r w:rsidRPr="00C47D16">
        <w:rPr>
          <w:rFonts w:ascii="Times New Roman" w:eastAsia="sans-serif" w:hAnsi="Times New Roman" w:cs="Times New Roman"/>
          <w:sz w:val="28"/>
          <w:szCs w:val="28"/>
          <w:shd w:val="clear" w:color="auto" w:fill="FFFFFF"/>
          <w:lang w:eastAsia="zh-CN"/>
        </w:rPr>
        <w:t>ом.</w:t>
      </w:r>
      <w:r w:rsidRPr="00C47D16">
        <w:rPr>
          <w:rFonts w:ascii="Times New Roman" w:eastAsia="sans-serif" w:hAnsi="Times New Roman" w:cs="Times New Roman"/>
          <w:color w:val="FF0000"/>
          <w:sz w:val="28"/>
          <w:szCs w:val="28"/>
          <w:shd w:val="clear" w:color="auto" w:fill="FFFFFF"/>
          <w:lang w:eastAsia="zh-CN"/>
        </w:rPr>
        <w:t xml:space="preserve"> </w:t>
      </w:r>
      <w:r w:rsidRPr="00C47D16">
        <w:rPr>
          <w:rFonts w:ascii="Times New Roman" w:eastAsia="sans-serif" w:hAnsi="Times New Roman" w:cs="Times New Roman"/>
          <w:sz w:val="28"/>
          <w:szCs w:val="28"/>
          <w:shd w:val="clear" w:color="auto" w:fill="FFFFFF"/>
          <w:lang w:eastAsia="zh-CN"/>
        </w:rPr>
        <w:t>С целью осуществления взаимодействия ДОУ</w:t>
      </w:r>
      <w:r>
        <w:rPr>
          <w:rFonts w:ascii="Times New Roman" w:eastAsia="sans-serif" w:hAnsi="Times New Roman" w:cs="Times New Roman"/>
          <w:sz w:val="28"/>
          <w:szCs w:val="28"/>
          <w:shd w:val="clear" w:color="auto" w:fill="FFFFFF"/>
          <w:lang w:eastAsia="zh-CN"/>
        </w:rPr>
        <w:t xml:space="preserve"> </w:t>
      </w:r>
      <w:r w:rsidRPr="00C47D16">
        <w:rPr>
          <w:rFonts w:ascii="Times New Roman" w:eastAsia="sans-serif" w:hAnsi="Times New Roman" w:cs="Times New Roman"/>
          <w:sz w:val="28"/>
          <w:szCs w:val="28"/>
          <w:shd w:val="clear" w:color="auto" w:fill="FFFFFF"/>
          <w:lang w:eastAsia="zh-CN"/>
        </w:rPr>
        <w:t>с органами, осуществляющими управление в сфере образования, с другими учреждениями и</w:t>
      </w:r>
      <w:r>
        <w:rPr>
          <w:rFonts w:ascii="Times New Roman" w:eastAsia="sans-serif" w:hAnsi="Times New Roman" w:cs="Times New Roman"/>
          <w:sz w:val="28"/>
          <w:szCs w:val="28"/>
          <w:shd w:val="clear" w:color="auto" w:fill="FFFFFF"/>
          <w:lang w:eastAsia="zh-CN"/>
        </w:rPr>
        <w:t xml:space="preserve"> </w:t>
      </w:r>
      <w:r w:rsidRPr="00C47D16">
        <w:rPr>
          <w:rFonts w:ascii="Times New Roman" w:eastAsia="sans-serif" w:hAnsi="Times New Roman" w:cs="Times New Roman"/>
          <w:sz w:val="28"/>
          <w:szCs w:val="28"/>
          <w:shd w:val="clear" w:color="auto" w:fill="FFFFFF"/>
          <w:lang w:eastAsia="zh-CN"/>
        </w:rPr>
        <w:t>организациями, подключен Интернет, активно используется электронная почта, сайт.</w:t>
      </w:r>
      <w:r>
        <w:rPr>
          <w:rFonts w:ascii="Times New Roman" w:eastAsia="sans-serif" w:hAnsi="Times New Roman" w:cs="Times New Roman"/>
          <w:sz w:val="28"/>
          <w:szCs w:val="28"/>
          <w:shd w:val="clear" w:color="auto" w:fill="FFFFFF"/>
          <w:lang w:eastAsia="zh-CN"/>
        </w:rPr>
        <w:t xml:space="preserve"> </w:t>
      </w:r>
      <w:r w:rsidRPr="00C47D16">
        <w:rPr>
          <w:rFonts w:ascii="Times New Roman" w:eastAsia="sans-serif" w:hAnsi="Times New Roman" w:cs="Times New Roman"/>
          <w:sz w:val="28"/>
          <w:szCs w:val="28"/>
          <w:shd w:val="clear" w:color="auto" w:fill="FFFFFF"/>
          <w:lang w:eastAsia="zh-CN"/>
        </w:rPr>
        <w:t>Размещение на официальном сайте Учреждения информационных материалов о деятельности</w:t>
      </w:r>
      <w:r>
        <w:rPr>
          <w:rFonts w:ascii="Times New Roman" w:eastAsia="sans-serif" w:hAnsi="Times New Roman" w:cs="Times New Roman"/>
          <w:sz w:val="28"/>
          <w:szCs w:val="28"/>
          <w:shd w:val="clear" w:color="auto" w:fill="FFFFFF"/>
          <w:lang w:eastAsia="zh-CN"/>
        </w:rPr>
        <w:t xml:space="preserve">  </w:t>
      </w:r>
      <w:r w:rsidRPr="00C47D16">
        <w:rPr>
          <w:rFonts w:ascii="Times New Roman" w:eastAsia="sans-serif" w:hAnsi="Times New Roman" w:cs="Times New Roman"/>
          <w:sz w:val="28"/>
          <w:szCs w:val="28"/>
          <w:shd w:val="clear" w:color="auto" w:fill="FFFFFF"/>
          <w:lang w:eastAsia="zh-CN"/>
        </w:rPr>
        <w:t>учреждения для широкого информирования родителей (законных представителей).</w:t>
      </w:r>
      <w:r>
        <w:rPr>
          <w:rFonts w:ascii="Times New Roman" w:eastAsia="sans-serif" w:hAnsi="Times New Roman" w:cs="Times New Roman"/>
          <w:sz w:val="28"/>
          <w:szCs w:val="28"/>
          <w:shd w:val="clear" w:color="auto" w:fill="FFFFFF"/>
          <w:lang w:eastAsia="zh-CN"/>
        </w:rPr>
        <w:t xml:space="preserve"> </w:t>
      </w:r>
      <w:r w:rsidRPr="00C47D16">
        <w:rPr>
          <w:rFonts w:ascii="Times New Roman" w:eastAsia="sans-serif" w:hAnsi="Times New Roman" w:cs="Times New Roman"/>
          <w:sz w:val="28"/>
          <w:szCs w:val="28"/>
          <w:shd w:val="clear" w:color="auto" w:fill="FFFFFF"/>
          <w:lang w:eastAsia="zh-CN"/>
        </w:rPr>
        <w:t>Обеспечение публичной отчетности о деятельности Учреждения (отчет по самообследованию,</w:t>
      </w:r>
      <w:r>
        <w:rPr>
          <w:rFonts w:ascii="Times New Roman" w:eastAsia="sans-serif" w:hAnsi="Times New Roman" w:cs="Times New Roman"/>
          <w:sz w:val="28"/>
          <w:szCs w:val="28"/>
          <w:shd w:val="clear" w:color="auto" w:fill="FFFFFF"/>
          <w:lang w:eastAsia="zh-CN"/>
        </w:rPr>
        <w:t xml:space="preserve"> </w:t>
      </w:r>
      <w:r w:rsidRPr="00C47D16">
        <w:rPr>
          <w:rFonts w:ascii="Times New Roman" w:eastAsia="sans-serif" w:hAnsi="Times New Roman" w:cs="Times New Roman"/>
          <w:sz w:val="28"/>
          <w:szCs w:val="28"/>
          <w:shd w:val="clear" w:color="auto" w:fill="FFFFFF"/>
          <w:lang w:eastAsia="zh-CN"/>
        </w:rPr>
        <w:t>родительские собрания, педсоветы и т.д.) Размещение на сайте консультативных материалов</w:t>
      </w:r>
      <w:r>
        <w:rPr>
          <w:rFonts w:ascii="Times New Roman" w:eastAsia="sans-serif" w:hAnsi="Times New Roman" w:cs="Times New Roman"/>
          <w:sz w:val="28"/>
          <w:szCs w:val="28"/>
          <w:shd w:val="clear" w:color="auto" w:fill="FFFFFF"/>
          <w:lang w:eastAsia="zh-CN"/>
        </w:rPr>
        <w:t xml:space="preserve"> </w:t>
      </w:r>
      <w:r w:rsidRPr="00C47D16">
        <w:rPr>
          <w:rFonts w:ascii="Times New Roman" w:eastAsia="sans-serif" w:hAnsi="Times New Roman" w:cs="Times New Roman"/>
          <w:sz w:val="28"/>
          <w:szCs w:val="28"/>
          <w:shd w:val="clear" w:color="auto" w:fill="FFFFFF"/>
          <w:lang w:eastAsia="zh-CN"/>
        </w:rPr>
        <w:t>специалистов ДОУ. Использование современных информационно</w:t>
      </w:r>
      <w:r>
        <w:rPr>
          <w:rFonts w:ascii="Times New Roman" w:eastAsia="sans-serif" w:hAnsi="Times New Roman" w:cs="Times New Roman"/>
          <w:sz w:val="28"/>
          <w:szCs w:val="28"/>
          <w:shd w:val="clear" w:color="auto" w:fill="FFFFFF"/>
          <w:lang w:eastAsia="zh-CN"/>
        </w:rPr>
        <w:t xml:space="preserve"> </w:t>
      </w:r>
      <w:r w:rsidRPr="00C47D16">
        <w:rPr>
          <w:rFonts w:ascii="Times New Roman" w:eastAsia="sans-serif" w:hAnsi="Times New Roman" w:cs="Times New Roman"/>
          <w:sz w:val="28"/>
          <w:szCs w:val="28"/>
          <w:shd w:val="clear" w:color="auto" w:fill="FFFFFF"/>
          <w:lang w:eastAsia="zh-CN"/>
        </w:rPr>
        <w:t>-коммуникационных</w:t>
      </w:r>
      <w:r>
        <w:rPr>
          <w:rFonts w:ascii="Times New Roman" w:eastAsia="sans-serif" w:hAnsi="Times New Roman" w:cs="Times New Roman"/>
          <w:sz w:val="28"/>
          <w:szCs w:val="28"/>
          <w:shd w:val="clear" w:color="auto" w:fill="FFFFFF"/>
          <w:lang w:eastAsia="zh-CN"/>
        </w:rPr>
        <w:t xml:space="preserve"> </w:t>
      </w:r>
      <w:r w:rsidRPr="00C47D16">
        <w:rPr>
          <w:rFonts w:ascii="Times New Roman" w:eastAsia="sans-serif" w:hAnsi="Times New Roman" w:cs="Times New Roman"/>
          <w:sz w:val="28"/>
          <w:szCs w:val="28"/>
          <w:shd w:val="clear" w:color="auto" w:fill="FFFFFF"/>
          <w:lang w:eastAsia="zh-CN"/>
        </w:rPr>
        <w:t>технологий в воспитательно-</w:t>
      </w:r>
      <w:r>
        <w:rPr>
          <w:rFonts w:ascii="Times New Roman" w:eastAsia="sans-serif" w:hAnsi="Times New Roman" w:cs="Times New Roman"/>
          <w:sz w:val="28"/>
          <w:szCs w:val="28"/>
          <w:shd w:val="clear" w:color="auto" w:fill="FFFFFF"/>
          <w:lang w:eastAsia="zh-CN"/>
        </w:rPr>
        <w:t xml:space="preserve"> </w:t>
      </w:r>
      <w:r w:rsidRPr="00C47D16">
        <w:rPr>
          <w:rFonts w:ascii="Times New Roman" w:eastAsia="sans-serif" w:hAnsi="Times New Roman" w:cs="Times New Roman"/>
          <w:sz w:val="28"/>
          <w:szCs w:val="28"/>
          <w:shd w:val="clear" w:color="auto" w:fill="FFFFFF"/>
          <w:lang w:eastAsia="zh-CN"/>
        </w:rPr>
        <w:t>образовательном процессе</w:t>
      </w:r>
    </w:p>
    <w:p w:rsidR="00B1259D" w:rsidRDefault="00BB6F90">
      <w:pPr>
        <w:shd w:val="clear" w:color="auto" w:fill="FFFFFF"/>
        <w:spacing w:line="240" w:lineRule="auto"/>
        <w:rPr>
          <w:rFonts w:ascii="Times New Roman" w:hAnsi="Times New Roman" w:cs="Times New Roman"/>
          <w:sz w:val="28"/>
          <w:szCs w:val="28"/>
        </w:rPr>
      </w:pPr>
      <w:r>
        <w:rPr>
          <w:rFonts w:ascii="Times New Roman" w:hAnsi="Times New Roman" w:cs="Times New Roman"/>
          <w:b/>
          <w:bCs/>
          <w:sz w:val="28"/>
          <w:szCs w:val="28"/>
        </w:rPr>
        <w:t>Выводы:</w:t>
      </w:r>
      <w:r>
        <w:rPr>
          <w:rFonts w:ascii="Times New Roman" w:hAnsi="Times New Roman" w:cs="Times New Roman"/>
          <w:sz w:val="28"/>
          <w:szCs w:val="28"/>
        </w:rPr>
        <w:t xml:space="preserve"> Учебно-методическое обеспечение в ДОУ соответствует требованиям реализуемой образовательной программы, обеспечивает образовательную деятельность, присмотр и уход. Педагоги имеют возможность пользоваться фондом учебно-методической литературы. Методическое обеспечение способствует развитию творческого потенциала педагогов, качественному росту профессионального мастерства и успехам в конкурсном движении. Библиотечный фонд ДОУ представлен достаточным количеством литературы для воспитанников и для педагогов. В следующем </w:t>
      </w:r>
      <w:r>
        <w:rPr>
          <w:rFonts w:ascii="Times New Roman" w:hAnsi="Times New Roman" w:cs="Times New Roman"/>
          <w:sz w:val="28"/>
          <w:szCs w:val="28"/>
        </w:rPr>
        <w:lastRenderedPageBreak/>
        <w:t>учебном году планируется продолжить    работу по оснащению методической и учебной литературой, в соответствующей требования ФГОС ДО.</w:t>
      </w:r>
    </w:p>
    <w:p w:rsidR="00B1259D" w:rsidRDefault="00BB6F90">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8. Оценка материально-технической базы</w:t>
      </w:r>
    </w:p>
    <w:p w:rsidR="00B1259D" w:rsidRDefault="00BB6F90">
      <w:pPr>
        <w:spacing w:after="0" w:line="240" w:lineRule="auto"/>
        <w:ind w:right="71"/>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 В Детском саду сформирована материально-техническая база для реализации образовательных программ, жизнеобеспечения и развития детей. </w:t>
      </w:r>
      <w:r>
        <w:rPr>
          <w:rFonts w:ascii="Times New Roman" w:eastAsia="Times New Roman" w:hAnsi="Times New Roman" w:cs="Times New Roman"/>
          <w:sz w:val="28"/>
          <w:szCs w:val="28"/>
          <w:lang w:eastAsia="ru-RU"/>
        </w:rPr>
        <w:t>В здании оборудованы помещения:</w:t>
      </w:r>
    </w:p>
    <w:tbl>
      <w:tblPr>
        <w:tblStyle w:val="13"/>
        <w:tblW w:w="9606" w:type="dxa"/>
        <w:tblLook w:val="04A0"/>
      </w:tblPr>
      <w:tblGrid>
        <w:gridCol w:w="626"/>
        <w:gridCol w:w="6616"/>
        <w:gridCol w:w="2364"/>
      </w:tblGrid>
      <w:tr w:rsidR="00B1259D">
        <w:tc>
          <w:tcPr>
            <w:tcW w:w="496" w:type="dxa"/>
          </w:tcPr>
          <w:p w:rsidR="00B1259D" w:rsidRDefault="00BB6F90">
            <w:pPr>
              <w:spacing w:after="0" w:line="240" w:lineRule="auto"/>
              <w:ind w:left="71" w:right="7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tc>
        <w:tc>
          <w:tcPr>
            <w:tcW w:w="6715" w:type="dxa"/>
          </w:tcPr>
          <w:p w:rsidR="00B1259D" w:rsidRDefault="00BB6F90">
            <w:pPr>
              <w:spacing w:after="0" w:line="240" w:lineRule="auto"/>
              <w:ind w:left="71" w:right="71"/>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Название помещения</w:t>
            </w:r>
          </w:p>
        </w:tc>
        <w:tc>
          <w:tcPr>
            <w:tcW w:w="2395" w:type="dxa"/>
            <w:tcBorders>
              <w:right w:val="single" w:sz="4" w:space="0" w:color="auto"/>
            </w:tcBorders>
          </w:tcPr>
          <w:p w:rsidR="00B1259D" w:rsidRDefault="00BB6F90">
            <w:pPr>
              <w:spacing w:after="0" w:line="240" w:lineRule="auto"/>
              <w:ind w:left="71" w:right="71"/>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Кол-во</w:t>
            </w:r>
          </w:p>
        </w:tc>
      </w:tr>
      <w:tr w:rsidR="00B1259D">
        <w:tc>
          <w:tcPr>
            <w:tcW w:w="496" w:type="dxa"/>
          </w:tcPr>
          <w:p w:rsidR="00B1259D" w:rsidRDefault="00BB6F90">
            <w:pPr>
              <w:spacing w:after="0" w:line="240" w:lineRule="auto"/>
              <w:ind w:left="71" w:right="7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6715" w:type="dxa"/>
          </w:tcPr>
          <w:p w:rsidR="00B1259D" w:rsidRDefault="00BB6F90">
            <w:pPr>
              <w:spacing w:after="0" w:line="240" w:lineRule="auto"/>
              <w:ind w:left="71" w:right="7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Групповые помещения </w:t>
            </w:r>
          </w:p>
        </w:tc>
        <w:tc>
          <w:tcPr>
            <w:tcW w:w="2395" w:type="dxa"/>
            <w:tcBorders>
              <w:right w:val="single" w:sz="4" w:space="0" w:color="auto"/>
            </w:tcBorders>
          </w:tcPr>
          <w:p w:rsidR="00B1259D" w:rsidRDefault="00BB6F90">
            <w:pPr>
              <w:spacing w:after="0" w:line="240" w:lineRule="auto"/>
              <w:ind w:left="71" w:right="71"/>
              <w:jc w:val="center"/>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2</w:t>
            </w:r>
          </w:p>
        </w:tc>
      </w:tr>
      <w:tr w:rsidR="00B1259D">
        <w:tc>
          <w:tcPr>
            <w:tcW w:w="496" w:type="dxa"/>
          </w:tcPr>
          <w:p w:rsidR="00B1259D" w:rsidRDefault="00BB6F90">
            <w:pPr>
              <w:spacing w:after="0" w:line="240" w:lineRule="auto"/>
              <w:ind w:left="71" w:right="7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6715" w:type="dxa"/>
          </w:tcPr>
          <w:p w:rsidR="00B1259D" w:rsidRDefault="00BB6F90">
            <w:pPr>
              <w:spacing w:after="0" w:line="240" w:lineRule="auto"/>
              <w:ind w:left="71" w:right="7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Спальни</w:t>
            </w:r>
          </w:p>
        </w:tc>
        <w:tc>
          <w:tcPr>
            <w:tcW w:w="2395" w:type="dxa"/>
            <w:tcBorders>
              <w:right w:val="single" w:sz="4" w:space="0" w:color="auto"/>
            </w:tcBorders>
          </w:tcPr>
          <w:p w:rsidR="00B1259D" w:rsidRDefault="00BB6F90">
            <w:pPr>
              <w:spacing w:after="0" w:line="240" w:lineRule="auto"/>
              <w:ind w:left="71" w:right="71"/>
              <w:jc w:val="center"/>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2</w:t>
            </w:r>
          </w:p>
        </w:tc>
      </w:tr>
      <w:tr w:rsidR="00B1259D">
        <w:tc>
          <w:tcPr>
            <w:tcW w:w="496" w:type="dxa"/>
          </w:tcPr>
          <w:p w:rsidR="00B1259D" w:rsidRDefault="00BB6F90">
            <w:pPr>
              <w:spacing w:after="0" w:line="240" w:lineRule="auto"/>
              <w:ind w:left="71" w:right="7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c>
          <w:tcPr>
            <w:tcW w:w="6715" w:type="dxa"/>
          </w:tcPr>
          <w:p w:rsidR="00B1259D" w:rsidRDefault="00BB6F90">
            <w:pPr>
              <w:spacing w:after="0" w:line="240" w:lineRule="auto"/>
              <w:ind w:left="71" w:right="7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Кабинет заведующей</w:t>
            </w:r>
          </w:p>
        </w:tc>
        <w:tc>
          <w:tcPr>
            <w:tcW w:w="2395" w:type="dxa"/>
            <w:tcBorders>
              <w:right w:val="single" w:sz="4" w:space="0" w:color="auto"/>
            </w:tcBorders>
          </w:tcPr>
          <w:p w:rsidR="00B1259D" w:rsidRDefault="00BB6F90">
            <w:pPr>
              <w:spacing w:after="0" w:line="240" w:lineRule="auto"/>
              <w:ind w:left="71" w:right="71"/>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r>
      <w:tr w:rsidR="00B1259D">
        <w:tc>
          <w:tcPr>
            <w:tcW w:w="496" w:type="dxa"/>
          </w:tcPr>
          <w:p w:rsidR="00B1259D" w:rsidRDefault="00BB6F90">
            <w:pPr>
              <w:spacing w:after="0" w:line="240" w:lineRule="auto"/>
              <w:ind w:left="71" w:right="7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c>
          <w:tcPr>
            <w:tcW w:w="6715" w:type="dxa"/>
          </w:tcPr>
          <w:p w:rsidR="00B1259D" w:rsidRDefault="00BB6F90">
            <w:pPr>
              <w:spacing w:after="0" w:line="240" w:lineRule="auto"/>
              <w:ind w:left="71" w:right="7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Склад</w:t>
            </w:r>
          </w:p>
        </w:tc>
        <w:tc>
          <w:tcPr>
            <w:tcW w:w="2395" w:type="dxa"/>
            <w:tcBorders>
              <w:right w:val="single" w:sz="4" w:space="0" w:color="auto"/>
            </w:tcBorders>
          </w:tcPr>
          <w:p w:rsidR="00B1259D" w:rsidRDefault="00BB6F90">
            <w:pPr>
              <w:spacing w:after="0" w:line="240" w:lineRule="auto"/>
              <w:ind w:left="71" w:right="71"/>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r>
      <w:tr w:rsidR="00B1259D">
        <w:tc>
          <w:tcPr>
            <w:tcW w:w="496" w:type="dxa"/>
          </w:tcPr>
          <w:p w:rsidR="00B1259D" w:rsidRDefault="00BB6F90">
            <w:pPr>
              <w:spacing w:after="0" w:line="240" w:lineRule="auto"/>
              <w:ind w:left="71" w:right="7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p>
        </w:tc>
        <w:tc>
          <w:tcPr>
            <w:tcW w:w="6715" w:type="dxa"/>
          </w:tcPr>
          <w:p w:rsidR="00B1259D" w:rsidRDefault="00BB6F90">
            <w:pPr>
              <w:spacing w:after="0" w:line="240" w:lineRule="auto"/>
              <w:ind w:left="71" w:right="7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Медицинский кабинет</w:t>
            </w:r>
          </w:p>
        </w:tc>
        <w:tc>
          <w:tcPr>
            <w:tcW w:w="2395" w:type="dxa"/>
            <w:tcBorders>
              <w:right w:val="single" w:sz="4" w:space="0" w:color="auto"/>
            </w:tcBorders>
          </w:tcPr>
          <w:p w:rsidR="00B1259D" w:rsidRDefault="00BB6F90">
            <w:pPr>
              <w:spacing w:after="0" w:line="240" w:lineRule="auto"/>
              <w:ind w:left="71" w:right="71"/>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r>
      <w:tr w:rsidR="00B1259D">
        <w:tc>
          <w:tcPr>
            <w:tcW w:w="496" w:type="dxa"/>
          </w:tcPr>
          <w:p w:rsidR="00B1259D" w:rsidRDefault="00BB6F90">
            <w:pPr>
              <w:spacing w:after="0" w:line="240" w:lineRule="auto"/>
              <w:ind w:left="71" w:right="7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p>
        </w:tc>
        <w:tc>
          <w:tcPr>
            <w:tcW w:w="6715" w:type="dxa"/>
          </w:tcPr>
          <w:p w:rsidR="00B1259D" w:rsidRDefault="00BB6F90">
            <w:pPr>
              <w:spacing w:after="0" w:line="240" w:lineRule="auto"/>
              <w:ind w:left="71" w:right="7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Пищеблок</w:t>
            </w:r>
          </w:p>
        </w:tc>
        <w:tc>
          <w:tcPr>
            <w:tcW w:w="2395" w:type="dxa"/>
            <w:tcBorders>
              <w:right w:val="single" w:sz="4" w:space="0" w:color="auto"/>
            </w:tcBorders>
          </w:tcPr>
          <w:p w:rsidR="00B1259D" w:rsidRDefault="00BB6F90">
            <w:pPr>
              <w:spacing w:after="0" w:line="240" w:lineRule="auto"/>
              <w:ind w:left="71" w:right="71"/>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r>
    </w:tbl>
    <w:p w:rsidR="00B1259D" w:rsidRDefault="00BB6F90">
      <w:pPr>
        <w:tabs>
          <w:tab w:val="left" w:pos="-1985"/>
          <w:tab w:val="left" w:pos="-1843"/>
        </w:tabs>
        <w:suppressAutoHyphens/>
        <w:spacing w:after="0" w:line="240" w:lineRule="auto"/>
        <w:ind w:right="71"/>
        <w:jc w:val="both"/>
        <w:rPr>
          <w:rFonts w:ascii="Times New Roman" w:eastAsia="Times New Roman" w:hAnsi="Times New Roman" w:cs="Calibri"/>
          <w:sz w:val="28"/>
          <w:szCs w:val="28"/>
          <w:lang w:eastAsia="ru-RU"/>
        </w:rPr>
      </w:pPr>
      <w:r>
        <w:rPr>
          <w:rFonts w:ascii="Times New Roman" w:eastAsia="Times New Roman" w:hAnsi="Times New Roman" w:cs="Times New Roman"/>
          <w:sz w:val="28"/>
          <w:szCs w:val="28"/>
          <w:lang w:eastAsia="zh-CN"/>
        </w:rPr>
        <w:t xml:space="preserve">Для предоставления качественного дошкольного образования в ДОУ созданы необходимые учебно-технические условия. Имеется следующее оборудование: </w:t>
      </w:r>
    </w:p>
    <w:tbl>
      <w:tblPr>
        <w:tblStyle w:val="13"/>
        <w:tblW w:w="0" w:type="auto"/>
        <w:tblLook w:val="04A0"/>
      </w:tblPr>
      <w:tblGrid>
        <w:gridCol w:w="4785"/>
        <w:gridCol w:w="4786"/>
      </w:tblGrid>
      <w:tr w:rsidR="00B1259D">
        <w:tc>
          <w:tcPr>
            <w:tcW w:w="4785" w:type="dxa"/>
          </w:tcPr>
          <w:p w:rsidR="00B1259D" w:rsidRDefault="00BB6F90">
            <w:pPr>
              <w:tabs>
                <w:tab w:val="left" w:pos="284"/>
              </w:tabs>
              <w:suppressAutoHyphens/>
              <w:spacing w:after="0" w:line="240" w:lineRule="auto"/>
              <w:ind w:left="71" w:right="71"/>
              <w:jc w:val="both"/>
              <w:rPr>
                <w:rFonts w:ascii="Times New Roman" w:eastAsia="Times New Roman" w:hAnsi="Times New Roman" w:cs="Times New Roman"/>
                <w:b/>
                <w:sz w:val="28"/>
                <w:szCs w:val="28"/>
                <w:u w:val="single"/>
                <w:lang w:eastAsia="zh-CN"/>
              </w:rPr>
            </w:pPr>
            <w:r>
              <w:rPr>
                <w:rFonts w:ascii="Times New Roman" w:eastAsia="Times New Roman" w:hAnsi="Times New Roman" w:cs="Times New Roman"/>
                <w:sz w:val="28"/>
                <w:szCs w:val="28"/>
                <w:lang w:eastAsia="zh-CN"/>
              </w:rPr>
              <w:t>Наименование оборудования</w:t>
            </w:r>
          </w:p>
        </w:tc>
        <w:tc>
          <w:tcPr>
            <w:tcW w:w="4786" w:type="dxa"/>
          </w:tcPr>
          <w:p w:rsidR="00B1259D" w:rsidRDefault="00BB6F90">
            <w:pPr>
              <w:tabs>
                <w:tab w:val="left" w:pos="284"/>
              </w:tabs>
              <w:suppressAutoHyphens/>
              <w:spacing w:after="0" w:line="240" w:lineRule="auto"/>
              <w:ind w:left="71" w:right="71"/>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Количество</w:t>
            </w:r>
          </w:p>
        </w:tc>
      </w:tr>
      <w:tr w:rsidR="00B1259D">
        <w:tc>
          <w:tcPr>
            <w:tcW w:w="4785" w:type="dxa"/>
          </w:tcPr>
          <w:p w:rsidR="00B1259D" w:rsidRDefault="00BB6F90">
            <w:pPr>
              <w:tabs>
                <w:tab w:val="left" w:pos="284"/>
              </w:tabs>
              <w:suppressAutoHyphens/>
              <w:spacing w:after="0" w:line="240" w:lineRule="auto"/>
              <w:ind w:left="71" w:right="71"/>
              <w:jc w:val="both"/>
              <w:rPr>
                <w:rFonts w:ascii="Times New Roman" w:eastAsia="Times New Roman" w:hAnsi="Times New Roman" w:cs="Times New Roman"/>
                <w:b/>
                <w:sz w:val="28"/>
                <w:szCs w:val="28"/>
                <w:u w:val="single"/>
                <w:lang w:eastAsia="zh-CN"/>
              </w:rPr>
            </w:pPr>
            <w:r>
              <w:rPr>
                <w:rFonts w:ascii="Times New Roman" w:eastAsia="Times New Roman" w:hAnsi="Times New Roman" w:cs="Times New Roman"/>
                <w:sz w:val="28"/>
                <w:szCs w:val="28"/>
                <w:lang w:eastAsia="zh-CN"/>
              </w:rPr>
              <w:t>Компьютеры</w:t>
            </w:r>
          </w:p>
        </w:tc>
        <w:tc>
          <w:tcPr>
            <w:tcW w:w="4786" w:type="dxa"/>
          </w:tcPr>
          <w:p w:rsidR="00B1259D" w:rsidRDefault="00BB6F90">
            <w:pPr>
              <w:tabs>
                <w:tab w:val="left" w:pos="284"/>
              </w:tabs>
              <w:suppressAutoHyphens/>
              <w:spacing w:after="0" w:line="240" w:lineRule="auto"/>
              <w:ind w:left="71" w:right="71"/>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2</w:t>
            </w:r>
          </w:p>
        </w:tc>
      </w:tr>
      <w:tr w:rsidR="00B1259D">
        <w:tc>
          <w:tcPr>
            <w:tcW w:w="4785" w:type="dxa"/>
          </w:tcPr>
          <w:p w:rsidR="00B1259D" w:rsidRDefault="00BB6F90">
            <w:pPr>
              <w:tabs>
                <w:tab w:val="left" w:pos="284"/>
              </w:tabs>
              <w:suppressAutoHyphens/>
              <w:spacing w:after="0" w:line="240" w:lineRule="auto"/>
              <w:ind w:left="71" w:right="71"/>
              <w:jc w:val="both"/>
              <w:rPr>
                <w:rFonts w:ascii="Times New Roman" w:eastAsia="Times New Roman" w:hAnsi="Times New Roman" w:cs="Times New Roman"/>
                <w:b/>
                <w:sz w:val="28"/>
                <w:szCs w:val="28"/>
                <w:u w:val="single"/>
                <w:lang w:eastAsia="zh-CN"/>
              </w:rPr>
            </w:pPr>
            <w:r>
              <w:rPr>
                <w:rFonts w:ascii="Times New Roman" w:eastAsia="Times New Roman" w:hAnsi="Times New Roman" w:cs="Times New Roman"/>
                <w:sz w:val="28"/>
                <w:szCs w:val="28"/>
                <w:lang w:eastAsia="zh-CN"/>
              </w:rPr>
              <w:t>Принтеры</w:t>
            </w:r>
          </w:p>
        </w:tc>
        <w:tc>
          <w:tcPr>
            <w:tcW w:w="4786" w:type="dxa"/>
          </w:tcPr>
          <w:p w:rsidR="00B1259D" w:rsidRDefault="00BB6F90">
            <w:pPr>
              <w:tabs>
                <w:tab w:val="left" w:pos="284"/>
              </w:tabs>
              <w:suppressAutoHyphens/>
              <w:spacing w:after="0" w:line="240" w:lineRule="auto"/>
              <w:ind w:left="71" w:right="71"/>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2</w:t>
            </w:r>
          </w:p>
        </w:tc>
      </w:tr>
      <w:tr w:rsidR="00B1259D">
        <w:tc>
          <w:tcPr>
            <w:tcW w:w="4785" w:type="dxa"/>
          </w:tcPr>
          <w:p w:rsidR="00B1259D" w:rsidRDefault="00BB6F90">
            <w:pPr>
              <w:tabs>
                <w:tab w:val="left" w:pos="284"/>
              </w:tabs>
              <w:suppressAutoHyphens/>
              <w:spacing w:after="0" w:line="240" w:lineRule="auto"/>
              <w:ind w:left="71" w:right="71"/>
              <w:jc w:val="both"/>
              <w:rPr>
                <w:rFonts w:ascii="Times New Roman" w:eastAsia="Times New Roman" w:hAnsi="Times New Roman" w:cs="Times New Roman"/>
                <w:b/>
                <w:sz w:val="28"/>
                <w:szCs w:val="28"/>
                <w:u w:val="single"/>
                <w:lang w:eastAsia="zh-CN"/>
              </w:rPr>
            </w:pPr>
            <w:r>
              <w:rPr>
                <w:rFonts w:ascii="Times New Roman" w:eastAsia="Times New Roman" w:hAnsi="Times New Roman" w:cs="Times New Roman"/>
                <w:sz w:val="28"/>
                <w:szCs w:val="28"/>
                <w:lang w:eastAsia="zh-CN"/>
              </w:rPr>
              <w:t>Аппарат копировальный</w:t>
            </w:r>
          </w:p>
        </w:tc>
        <w:tc>
          <w:tcPr>
            <w:tcW w:w="4786" w:type="dxa"/>
          </w:tcPr>
          <w:p w:rsidR="00B1259D" w:rsidRDefault="00BB6F90">
            <w:pPr>
              <w:tabs>
                <w:tab w:val="left" w:pos="284"/>
              </w:tabs>
              <w:suppressAutoHyphens/>
              <w:spacing w:after="0" w:line="240" w:lineRule="auto"/>
              <w:ind w:left="71" w:right="71"/>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1</w:t>
            </w:r>
          </w:p>
        </w:tc>
      </w:tr>
      <w:tr w:rsidR="00B1259D">
        <w:tc>
          <w:tcPr>
            <w:tcW w:w="4785" w:type="dxa"/>
          </w:tcPr>
          <w:p w:rsidR="00B1259D" w:rsidRDefault="00BB6F90">
            <w:pPr>
              <w:tabs>
                <w:tab w:val="left" w:pos="284"/>
              </w:tabs>
              <w:suppressAutoHyphens/>
              <w:spacing w:after="0" w:line="240" w:lineRule="auto"/>
              <w:ind w:left="71" w:right="71"/>
              <w:jc w:val="both"/>
              <w:rPr>
                <w:rFonts w:ascii="Times New Roman" w:eastAsia="Times New Roman" w:hAnsi="Times New Roman" w:cs="Times New Roman"/>
                <w:b/>
                <w:sz w:val="28"/>
                <w:szCs w:val="28"/>
                <w:u w:val="single"/>
                <w:lang w:eastAsia="zh-CN"/>
              </w:rPr>
            </w:pPr>
            <w:r>
              <w:rPr>
                <w:rFonts w:ascii="Times New Roman" w:eastAsia="Times New Roman" w:hAnsi="Times New Roman" w:cs="Times New Roman"/>
                <w:sz w:val="28"/>
                <w:szCs w:val="28"/>
                <w:lang w:eastAsia="zh-CN"/>
              </w:rPr>
              <w:t>Телевизоры</w:t>
            </w:r>
          </w:p>
        </w:tc>
        <w:tc>
          <w:tcPr>
            <w:tcW w:w="4786" w:type="dxa"/>
          </w:tcPr>
          <w:p w:rsidR="00B1259D" w:rsidRDefault="00BB6F90">
            <w:pPr>
              <w:tabs>
                <w:tab w:val="left" w:pos="284"/>
              </w:tabs>
              <w:suppressAutoHyphens/>
              <w:spacing w:after="0" w:line="240" w:lineRule="auto"/>
              <w:ind w:left="71" w:right="71"/>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2</w:t>
            </w:r>
          </w:p>
        </w:tc>
      </w:tr>
      <w:tr w:rsidR="00B1259D">
        <w:tc>
          <w:tcPr>
            <w:tcW w:w="4785" w:type="dxa"/>
          </w:tcPr>
          <w:p w:rsidR="00B1259D" w:rsidRDefault="00BB6F90">
            <w:pPr>
              <w:tabs>
                <w:tab w:val="left" w:pos="284"/>
              </w:tabs>
              <w:suppressAutoHyphens/>
              <w:spacing w:after="0" w:line="240" w:lineRule="auto"/>
              <w:ind w:left="71" w:right="71"/>
              <w:jc w:val="both"/>
              <w:rPr>
                <w:rFonts w:ascii="Times New Roman" w:eastAsia="Times New Roman" w:hAnsi="Times New Roman" w:cs="Times New Roman"/>
                <w:b/>
                <w:sz w:val="28"/>
                <w:szCs w:val="28"/>
                <w:u w:val="single"/>
                <w:lang w:eastAsia="zh-CN"/>
              </w:rPr>
            </w:pPr>
            <w:r>
              <w:rPr>
                <w:rFonts w:ascii="Times New Roman" w:eastAsia="Times New Roman" w:hAnsi="Times New Roman" w:cs="Times New Roman"/>
                <w:sz w:val="28"/>
                <w:szCs w:val="28"/>
                <w:lang w:eastAsia="zh-CN"/>
              </w:rPr>
              <w:t>Музыкальный центр</w:t>
            </w:r>
          </w:p>
        </w:tc>
        <w:tc>
          <w:tcPr>
            <w:tcW w:w="4786" w:type="dxa"/>
          </w:tcPr>
          <w:p w:rsidR="00B1259D" w:rsidRDefault="00BB6F90">
            <w:pPr>
              <w:tabs>
                <w:tab w:val="left" w:pos="284"/>
              </w:tabs>
              <w:suppressAutoHyphens/>
              <w:spacing w:after="0" w:line="240" w:lineRule="auto"/>
              <w:ind w:left="71" w:right="71"/>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1</w:t>
            </w:r>
          </w:p>
        </w:tc>
      </w:tr>
      <w:tr w:rsidR="00B1259D">
        <w:tc>
          <w:tcPr>
            <w:tcW w:w="4785" w:type="dxa"/>
          </w:tcPr>
          <w:p w:rsidR="00B1259D" w:rsidRDefault="00BB6F90">
            <w:pPr>
              <w:tabs>
                <w:tab w:val="left" w:pos="284"/>
              </w:tabs>
              <w:suppressAutoHyphens/>
              <w:spacing w:after="0" w:line="240" w:lineRule="auto"/>
              <w:ind w:left="71" w:right="71"/>
              <w:jc w:val="both"/>
              <w:rPr>
                <w:rFonts w:ascii="Times New Roman" w:eastAsia="Times New Roman" w:hAnsi="Times New Roman" w:cs="Times New Roman"/>
                <w:b/>
                <w:sz w:val="28"/>
                <w:szCs w:val="28"/>
                <w:u w:val="single"/>
                <w:lang w:eastAsia="zh-CN"/>
              </w:rPr>
            </w:pPr>
            <w:r>
              <w:rPr>
                <w:rFonts w:ascii="Times New Roman" w:eastAsia="Times New Roman" w:hAnsi="Times New Roman" w:cs="Times New Roman"/>
                <w:sz w:val="28"/>
                <w:szCs w:val="28"/>
                <w:lang w:eastAsia="zh-CN"/>
              </w:rPr>
              <w:t>Ноутбуки</w:t>
            </w:r>
          </w:p>
        </w:tc>
        <w:tc>
          <w:tcPr>
            <w:tcW w:w="4786" w:type="dxa"/>
          </w:tcPr>
          <w:p w:rsidR="00B1259D" w:rsidRDefault="00BB6F90">
            <w:pPr>
              <w:tabs>
                <w:tab w:val="left" w:pos="284"/>
              </w:tabs>
              <w:suppressAutoHyphens/>
              <w:spacing w:after="0" w:line="240" w:lineRule="auto"/>
              <w:ind w:left="71" w:right="71"/>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2</w:t>
            </w:r>
          </w:p>
        </w:tc>
      </w:tr>
      <w:tr w:rsidR="00B1259D">
        <w:tc>
          <w:tcPr>
            <w:tcW w:w="4785" w:type="dxa"/>
          </w:tcPr>
          <w:p w:rsidR="00B1259D" w:rsidRDefault="00BB6F90">
            <w:pPr>
              <w:tabs>
                <w:tab w:val="left" w:pos="284"/>
              </w:tabs>
              <w:suppressAutoHyphens/>
              <w:spacing w:after="0" w:line="240" w:lineRule="auto"/>
              <w:ind w:left="71" w:right="71"/>
              <w:jc w:val="both"/>
              <w:rPr>
                <w:rFonts w:ascii="Times New Roman" w:eastAsia="Times New Roman" w:hAnsi="Times New Roman" w:cs="Times New Roman"/>
                <w:b/>
                <w:sz w:val="28"/>
                <w:szCs w:val="28"/>
                <w:u w:val="single"/>
                <w:lang w:eastAsia="zh-CN"/>
              </w:rPr>
            </w:pPr>
            <w:r>
              <w:rPr>
                <w:rFonts w:ascii="Times New Roman" w:eastAsia="Times New Roman" w:hAnsi="Times New Roman" w:cs="Times New Roman"/>
                <w:sz w:val="28"/>
                <w:szCs w:val="28"/>
                <w:lang w:eastAsia="zh-CN"/>
              </w:rPr>
              <w:t>Наличие сайта (да, нет)</w:t>
            </w:r>
          </w:p>
        </w:tc>
        <w:tc>
          <w:tcPr>
            <w:tcW w:w="4786" w:type="dxa"/>
          </w:tcPr>
          <w:p w:rsidR="00B1259D" w:rsidRDefault="00BB6F90">
            <w:pPr>
              <w:tabs>
                <w:tab w:val="left" w:pos="284"/>
              </w:tabs>
              <w:suppressAutoHyphens/>
              <w:spacing w:after="0" w:line="240" w:lineRule="auto"/>
              <w:ind w:left="71" w:right="71"/>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 xml:space="preserve">Да, </w:t>
            </w:r>
            <w:hyperlink r:id="rId10" w:history="1">
              <w:r>
                <w:rPr>
                  <w:rStyle w:val="a4"/>
                  <w:rFonts w:ascii="Times New Roman" w:eastAsia="Times New Roman" w:hAnsi="Times New Roman" w:cs="Times New Roman"/>
                  <w:color w:val="auto"/>
                  <w:sz w:val="28"/>
                  <w:szCs w:val="28"/>
                  <w:lang w:val="en-US" w:eastAsia="zh-CN"/>
                </w:rPr>
                <w:t>mbdou</w:t>
              </w:r>
              <w:r>
                <w:rPr>
                  <w:rStyle w:val="a4"/>
                  <w:rFonts w:ascii="Times New Roman" w:eastAsia="Times New Roman" w:hAnsi="Times New Roman" w:cs="Times New Roman"/>
                  <w:color w:val="auto"/>
                  <w:sz w:val="28"/>
                  <w:szCs w:val="28"/>
                  <w:lang w:eastAsia="zh-CN"/>
                </w:rPr>
                <w:t>-.</w:t>
              </w:r>
              <w:r>
                <w:rPr>
                  <w:rStyle w:val="a4"/>
                  <w:rFonts w:ascii="Times New Roman" w:eastAsia="Times New Roman" w:hAnsi="Times New Roman" w:cs="Times New Roman"/>
                  <w:color w:val="auto"/>
                  <w:sz w:val="28"/>
                  <w:szCs w:val="28"/>
                  <w:lang w:val="en-US" w:eastAsia="zh-CN"/>
                </w:rPr>
                <w:t>raduga</w:t>
              </w:r>
              <w:r>
                <w:rPr>
                  <w:rStyle w:val="a4"/>
                  <w:rFonts w:ascii="Times New Roman" w:eastAsia="Times New Roman" w:hAnsi="Times New Roman" w:cs="Times New Roman"/>
                  <w:color w:val="auto"/>
                  <w:sz w:val="28"/>
                  <w:szCs w:val="28"/>
                  <w:lang w:eastAsia="zh-CN"/>
                </w:rPr>
                <w:t>@</w:t>
              </w:r>
              <w:r>
                <w:rPr>
                  <w:rStyle w:val="a4"/>
                  <w:rFonts w:ascii="Times New Roman" w:eastAsia="Times New Roman" w:hAnsi="Times New Roman" w:cs="Times New Roman"/>
                  <w:color w:val="auto"/>
                  <w:sz w:val="28"/>
                  <w:szCs w:val="28"/>
                  <w:lang w:val="en-US" w:eastAsia="zh-CN"/>
                </w:rPr>
                <w:t>mail</w:t>
              </w:r>
              <w:r>
                <w:rPr>
                  <w:rStyle w:val="a4"/>
                  <w:rFonts w:ascii="Times New Roman" w:eastAsia="Times New Roman" w:hAnsi="Times New Roman" w:cs="Times New Roman"/>
                  <w:color w:val="auto"/>
                  <w:sz w:val="28"/>
                  <w:szCs w:val="28"/>
                  <w:lang w:eastAsia="zh-CN"/>
                </w:rPr>
                <w:t>.</w:t>
              </w:r>
              <w:r>
                <w:rPr>
                  <w:rStyle w:val="a4"/>
                  <w:rFonts w:ascii="Times New Roman" w:eastAsia="Times New Roman" w:hAnsi="Times New Roman" w:cs="Times New Roman"/>
                  <w:color w:val="auto"/>
                  <w:sz w:val="28"/>
                  <w:szCs w:val="28"/>
                  <w:lang w:val="en-US" w:eastAsia="zh-CN"/>
                </w:rPr>
                <w:t>ru</w:t>
              </w:r>
            </w:hyperlink>
          </w:p>
        </w:tc>
      </w:tr>
    </w:tbl>
    <w:p w:rsidR="00B1259D" w:rsidRDefault="00B1259D">
      <w:pPr>
        <w:autoSpaceDE w:val="0"/>
        <w:autoSpaceDN w:val="0"/>
        <w:adjustRightInd w:val="0"/>
        <w:spacing w:after="0" w:line="240" w:lineRule="auto"/>
        <w:ind w:left="71" w:right="71"/>
        <w:jc w:val="both"/>
        <w:rPr>
          <w:rFonts w:ascii="Calibri" w:eastAsia="Times New Roman" w:hAnsi="Calibri" w:cs="Calibri"/>
          <w:b/>
          <w:color w:val="0000FF"/>
          <w:sz w:val="28"/>
          <w:szCs w:val="28"/>
          <w:u w:val="single"/>
          <w:lang w:eastAsia="zh-CN"/>
        </w:rPr>
      </w:pPr>
    </w:p>
    <w:p w:rsidR="00B1259D" w:rsidRDefault="00BB6F90">
      <w:pPr>
        <w:autoSpaceDE w:val="0"/>
        <w:autoSpaceDN w:val="0"/>
        <w:adjustRightInd w:val="0"/>
        <w:spacing w:after="0" w:line="240" w:lineRule="auto"/>
        <w:ind w:left="71" w:right="71"/>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sz w:val="28"/>
          <w:szCs w:val="28"/>
          <w:lang w:eastAsia="ru-RU"/>
        </w:rPr>
        <w:t>Материально-техническое обеспечение ДОУ соответствует санитарно-эпидемиологического требованиям содержания дошкольного учреждения и</w:t>
      </w:r>
      <w:r>
        <w:rPr>
          <w:rFonts w:ascii="Times New Roman" w:eastAsia="Times New Roman" w:hAnsi="Times New Roman" w:cs="Times New Roman"/>
          <w:color w:val="000000"/>
          <w:sz w:val="28"/>
          <w:szCs w:val="28"/>
          <w:lang w:eastAsia="ru-RU"/>
        </w:rPr>
        <w:t xml:space="preserve"> позволяет решать воспитательно-образовательные задачи.</w:t>
      </w:r>
    </w:p>
    <w:p w:rsidR="00B1259D" w:rsidRDefault="00BB6F90">
      <w:pPr>
        <w:spacing w:after="0" w:line="240" w:lineRule="auto"/>
        <w:rPr>
          <w:rFonts w:ascii="Times New Roman" w:eastAsia="sans-serif" w:hAnsi="Times New Roman" w:cs="Times New Roman"/>
          <w:color w:val="34343C"/>
          <w:sz w:val="28"/>
          <w:szCs w:val="28"/>
          <w:shd w:val="clear" w:color="auto" w:fill="FFFFFF"/>
          <w:lang w:eastAsia="zh-CN"/>
        </w:rPr>
      </w:pPr>
      <w:r>
        <w:rPr>
          <w:rFonts w:ascii="Times New Roman" w:hAnsi="Times New Roman" w:cs="Times New Roman"/>
          <w:sz w:val="28"/>
          <w:szCs w:val="28"/>
        </w:rPr>
        <w:t xml:space="preserve">При создании предметно- развивающей среды воспитатели учитывают возрастные, индивидуальные особенности детей своей группы. Оборудованы групповые комнаты, включающие игровую, познавательную, обеденную зоны. В 2025 году Детский сад провел текущий ремонт 2 групп, 2 спальных помещений, коридоров, медкабинета, пищеблока. Построили новые малые архитектурные формы и игровое оборудование на участке. Материально-техническое состояние Детского сада и территории соответствует действующим санитарным требованиям к устройству, содержанию и организации режима работы в дошкольных организациях, правилам пожарной безопасности, требованиям охраны труда.                               </w:t>
      </w:r>
      <w:r w:rsidRPr="00C47D16">
        <w:rPr>
          <w:rFonts w:ascii="Times New Roman" w:eastAsia="sans-serif" w:hAnsi="Times New Roman" w:cs="Times New Roman"/>
          <w:color w:val="34343C"/>
          <w:sz w:val="28"/>
          <w:szCs w:val="28"/>
          <w:shd w:val="clear" w:color="auto" w:fill="FFFFFF"/>
          <w:lang w:eastAsia="zh-CN"/>
        </w:rPr>
        <w:t>Условия питания</w:t>
      </w:r>
      <w:r>
        <w:rPr>
          <w:rFonts w:ascii="Times New Roman" w:eastAsia="sans-serif" w:hAnsi="Times New Roman" w:cs="Times New Roman"/>
          <w:color w:val="34343C"/>
          <w:sz w:val="28"/>
          <w:szCs w:val="28"/>
          <w:shd w:val="clear" w:color="auto" w:fill="FFFFFF"/>
          <w:lang w:eastAsia="zh-CN"/>
        </w:rPr>
        <w:t xml:space="preserve">. </w:t>
      </w:r>
    </w:p>
    <w:p w:rsidR="00B1259D" w:rsidRDefault="00BB6F90">
      <w:pPr>
        <w:shd w:val="clear" w:color="auto" w:fill="FFFFFF"/>
        <w:spacing w:line="240" w:lineRule="auto"/>
        <w:rPr>
          <w:rFonts w:ascii="Times New Roman" w:eastAsia="sans-serif" w:hAnsi="Times New Roman" w:cs="Times New Roman"/>
          <w:color w:val="34343C"/>
          <w:sz w:val="28"/>
          <w:szCs w:val="28"/>
        </w:rPr>
      </w:pPr>
      <w:r w:rsidRPr="00C47D16">
        <w:rPr>
          <w:rFonts w:ascii="Times New Roman" w:eastAsia="sans-serif" w:hAnsi="Times New Roman" w:cs="Times New Roman"/>
          <w:color w:val="34343C"/>
          <w:sz w:val="28"/>
          <w:szCs w:val="28"/>
          <w:shd w:val="clear" w:color="auto" w:fill="FFFFFF"/>
          <w:lang w:eastAsia="zh-CN"/>
        </w:rPr>
        <w:t xml:space="preserve">В Учреждении организовано </w:t>
      </w:r>
      <w:r>
        <w:rPr>
          <w:rFonts w:ascii="Times New Roman" w:eastAsia="sans-serif" w:hAnsi="Times New Roman" w:cs="Times New Roman"/>
          <w:color w:val="34343C"/>
          <w:sz w:val="28"/>
          <w:szCs w:val="28"/>
          <w:shd w:val="clear" w:color="auto" w:fill="FFFFFF"/>
          <w:lang w:eastAsia="zh-CN"/>
        </w:rPr>
        <w:t>4</w:t>
      </w:r>
      <w:r w:rsidRPr="00C47D16">
        <w:rPr>
          <w:rFonts w:ascii="Times New Roman" w:eastAsia="sans-serif" w:hAnsi="Times New Roman" w:cs="Times New Roman"/>
          <w:color w:val="34343C"/>
          <w:sz w:val="28"/>
          <w:szCs w:val="28"/>
          <w:shd w:val="clear" w:color="auto" w:fill="FFFFFF"/>
          <w:lang w:eastAsia="zh-CN"/>
        </w:rPr>
        <w:t>-разовое питание в соответствии с цикличным меню. Продукты</w:t>
      </w:r>
      <w:r>
        <w:rPr>
          <w:rFonts w:ascii="Times New Roman" w:eastAsia="sans-serif" w:hAnsi="Times New Roman" w:cs="Times New Roman"/>
          <w:color w:val="34343C"/>
          <w:sz w:val="28"/>
          <w:szCs w:val="28"/>
          <w:shd w:val="clear" w:color="auto" w:fill="FFFFFF"/>
          <w:lang w:eastAsia="zh-CN"/>
        </w:rPr>
        <w:t xml:space="preserve"> </w:t>
      </w:r>
      <w:r w:rsidRPr="00C47D16">
        <w:rPr>
          <w:rFonts w:ascii="Times New Roman" w:eastAsia="sans-serif" w:hAnsi="Times New Roman" w:cs="Times New Roman"/>
          <w:color w:val="34343C"/>
          <w:sz w:val="28"/>
          <w:szCs w:val="28"/>
          <w:shd w:val="clear" w:color="auto" w:fill="FFFFFF"/>
          <w:lang w:eastAsia="zh-CN"/>
        </w:rPr>
        <w:t xml:space="preserve">питания доставляются в ДОУ на основании договора с </w:t>
      </w:r>
      <w:r>
        <w:rPr>
          <w:rFonts w:ascii="Times New Roman" w:eastAsia="sans-serif" w:hAnsi="Times New Roman" w:cs="Times New Roman"/>
          <w:color w:val="34343C"/>
          <w:sz w:val="28"/>
          <w:szCs w:val="28"/>
          <w:shd w:val="clear" w:color="auto" w:fill="FFFFFF"/>
          <w:lang w:eastAsia="zh-CN"/>
        </w:rPr>
        <w:t xml:space="preserve">ООО Торговый Дом </w:t>
      </w:r>
      <w:r w:rsidRPr="00C47D16">
        <w:rPr>
          <w:rFonts w:ascii="Times New Roman" w:eastAsia="sans-serif" w:hAnsi="Times New Roman" w:cs="Times New Roman"/>
          <w:color w:val="34343C"/>
          <w:sz w:val="28"/>
          <w:szCs w:val="28"/>
          <w:shd w:val="clear" w:color="auto" w:fill="FFFFFF"/>
          <w:lang w:eastAsia="zh-CN"/>
        </w:rPr>
        <w:t>«К</w:t>
      </w:r>
      <w:r>
        <w:rPr>
          <w:rFonts w:ascii="Times New Roman" w:eastAsia="sans-serif" w:hAnsi="Times New Roman" w:cs="Times New Roman"/>
          <w:color w:val="34343C"/>
          <w:sz w:val="28"/>
          <w:szCs w:val="28"/>
          <w:shd w:val="clear" w:color="auto" w:fill="FFFFFF"/>
          <w:lang w:eastAsia="zh-CN"/>
        </w:rPr>
        <w:t>авказ</w:t>
      </w:r>
      <w:r w:rsidRPr="00C47D16">
        <w:rPr>
          <w:rFonts w:ascii="Times New Roman" w:eastAsia="sans-serif" w:hAnsi="Times New Roman" w:cs="Times New Roman"/>
          <w:color w:val="34343C"/>
          <w:sz w:val="28"/>
          <w:szCs w:val="28"/>
          <w:shd w:val="clear" w:color="auto" w:fill="FFFFFF"/>
          <w:lang w:eastAsia="zh-CN"/>
        </w:rPr>
        <w:t>»,</w:t>
      </w:r>
      <w:r>
        <w:rPr>
          <w:rFonts w:ascii="Times New Roman" w:eastAsia="sans-serif" w:hAnsi="Times New Roman" w:cs="Times New Roman"/>
          <w:color w:val="34343C"/>
          <w:sz w:val="28"/>
          <w:szCs w:val="28"/>
          <w:shd w:val="clear" w:color="auto" w:fill="FFFFFF"/>
          <w:lang w:eastAsia="zh-CN"/>
        </w:rPr>
        <w:t xml:space="preserve"> </w:t>
      </w:r>
      <w:r w:rsidRPr="00C47D16">
        <w:rPr>
          <w:rFonts w:ascii="Times New Roman" w:eastAsia="sans-serif" w:hAnsi="Times New Roman" w:cs="Times New Roman"/>
          <w:color w:val="34343C"/>
          <w:sz w:val="28"/>
          <w:szCs w:val="28"/>
          <w:shd w:val="clear" w:color="auto" w:fill="FFFFFF"/>
          <w:lang w:eastAsia="zh-CN"/>
        </w:rPr>
        <w:t>которые имеют документы, подтверждающие их качество и безопасность. Для приготовления</w:t>
      </w:r>
      <w:r>
        <w:rPr>
          <w:rFonts w:ascii="Times New Roman" w:eastAsia="sans-serif" w:hAnsi="Times New Roman" w:cs="Times New Roman"/>
          <w:color w:val="34343C"/>
          <w:sz w:val="28"/>
          <w:szCs w:val="28"/>
          <w:shd w:val="clear" w:color="auto" w:fill="FFFFFF"/>
          <w:lang w:eastAsia="zh-CN"/>
        </w:rPr>
        <w:t xml:space="preserve"> </w:t>
      </w:r>
      <w:r w:rsidRPr="00C47D16">
        <w:rPr>
          <w:rFonts w:ascii="Times New Roman" w:eastAsia="sans-serif" w:hAnsi="Times New Roman" w:cs="Times New Roman"/>
          <w:color w:val="34343C"/>
          <w:sz w:val="28"/>
          <w:szCs w:val="28"/>
          <w:shd w:val="clear" w:color="auto" w:fill="FFFFFF"/>
          <w:lang w:eastAsia="zh-CN"/>
        </w:rPr>
        <w:t>пищи функционирует пищеблок,</w:t>
      </w:r>
      <w:r>
        <w:rPr>
          <w:rFonts w:ascii="Times New Roman" w:eastAsia="sans-serif" w:hAnsi="Times New Roman" w:cs="Times New Roman"/>
          <w:color w:val="34343C"/>
          <w:sz w:val="28"/>
          <w:szCs w:val="28"/>
          <w:shd w:val="clear" w:color="auto" w:fill="FFFFFF"/>
          <w:lang w:eastAsia="zh-CN"/>
        </w:rPr>
        <w:t xml:space="preserve"> </w:t>
      </w:r>
      <w:r w:rsidRPr="00C47D16">
        <w:rPr>
          <w:rFonts w:ascii="Times New Roman" w:eastAsia="sans-serif" w:hAnsi="Times New Roman" w:cs="Times New Roman"/>
          <w:color w:val="34343C"/>
          <w:sz w:val="28"/>
          <w:szCs w:val="28"/>
          <w:shd w:val="clear" w:color="auto" w:fill="FFFFFF"/>
          <w:lang w:eastAsia="zh-CN"/>
        </w:rPr>
        <w:t>оснащенный</w:t>
      </w:r>
      <w:r>
        <w:rPr>
          <w:rFonts w:ascii="Times New Roman" w:eastAsia="sans-serif" w:hAnsi="Times New Roman" w:cs="Times New Roman"/>
          <w:color w:val="34343C"/>
          <w:sz w:val="28"/>
          <w:szCs w:val="28"/>
          <w:shd w:val="clear" w:color="auto" w:fill="FFFFFF"/>
          <w:lang w:eastAsia="zh-CN"/>
        </w:rPr>
        <w:t xml:space="preserve"> </w:t>
      </w:r>
      <w:r w:rsidRPr="00C47D16">
        <w:rPr>
          <w:rFonts w:ascii="Times New Roman" w:eastAsia="sans-serif" w:hAnsi="Times New Roman" w:cs="Times New Roman"/>
          <w:color w:val="34343C"/>
          <w:sz w:val="28"/>
          <w:szCs w:val="28"/>
          <w:shd w:val="clear" w:color="auto" w:fill="FFFFFF"/>
          <w:lang w:eastAsia="zh-CN"/>
        </w:rPr>
        <w:t>технологическим</w:t>
      </w:r>
      <w:r>
        <w:rPr>
          <w:rFonts w:ascii="Times New Roman" w:eastAsia="sans-serif" w:hAnsi="Times New Roman" w:cs="Times New Roman"/>
          <w:color w:val="34343C"/>
          <w:sz w:val="28"/>
          <w:szCs w:val="28"/>
          <w:shd w:val="clear" w:color="auto" w:fill="FFFFFF"/>
          <w:lang w:eastAsia="zh-CN"/>
        </w:rPr>
        <w:t xml:space="preserve"> </w:t>
      </w:r>
      <w:r w:rsidRPr="00C47D16">
        <w:rPr>
          <w:rFonts w:ascii="Times New Roman" w:eastAsia="sans-serif" w:hAnsi="Times New Roman" w:cs="Times New Roman"/>
          <w:color w:val="34343C"/>
          <w:sz w:val="28"/>
          <w:szCs w:val="28"/>
          <w:shd w:val="clear" w:color="auto" w:fill="FFFFFF"/>
          <w:lang w:eastAsia="zh-CN"/>
        </w:rPr>
        <w:t>и</w:t>
      </w:r>
      <w:r>
        <w:rPr>
          <w:rFonts w:ascii="Times New Roman" w:eastAsia="sans-serif" w:hAnsi="Times New Roman" w:cs="Times New Roman"/>
          <w:color w:val="34343C"/>
          <w:sz w:val="28"/>
          <w:szCs w:val="28"/>
          <w:shd w:val="clear" w:color="auto" w:fill="FFFFFF"/>
          <w:lang w:eastAsia="zh-CN"/>
        </w:rPr>
        <w:t xml:space="preserve"> х</w:t>
      </w:r>
      <w:r w:rsidRPr="00C47D16">
        <w:rPr>
          <w:rFonts w:ascii="Times New Roman" w:eastAsia="sans-serif" w:hAnsi="Times New Roman" w:cs="Times New Roman"/>
          <w:color w:val="34343C"/>
          <w:sz w:val="28"/>
          <w:szCs w:val="28"/>
          <w:shd w:val="clear" w:color="auto" w:fill="FFFFFF"/>
          <w:lang w:eastAsia="zh-CN"/>
        </w:rPr>
        <w:t>олодильным</w:t>
      </w:r>
      <w:r>
        <w:rPr>
          <w:rFonts w:ascii="Times New Roman" w:eastAsia="sans-serif" w:hAnsi="Times New Roman" w:cs="Times New Roman"/>
          <w:color w:val="34343C"/>
          <w:sz w:val="28"/>
          <w:szCs w:val="28"/>
          <w:shd w:val="clear" w:color="auto" w:fill="FFFFFF"/>
          <w:lang w:eastAsia="zh-CN"/>
        </w:rPr>
        <w:t xml:space="preserve"> </w:t>
      </w:r>
      <w:r w:rsidRPr="00C47D16">
        <w:rPr>
          <w:rFonts w:ascii="Times New Roman" w:eastAsia="sans-serif" w:hAnsi="Times New Roman" w:cs="Times New Roman"/>
          <w:color w:val="34343C"/>
          <w:sz w:val="28"/>
          <w:szCs w:val="28"/>
          <w:shd w:val="clear" w:color="auto" w:fill="FFFFFF"/>
          <w:lang w:eastAsia="zh-CN"/>
        </w:rPr>
        <w:t>оборудованием,</w:t>
      </w:r>
      <w:r>
        <w:rPr>
          <w:rFonts w:ascii="Times New Roman" w:eastAsia="sans-serif" w:hAnsi="Times New Roman" w:cs="Times New Roman"/>
          <w:color w:val="34343C"/>
          <w:sz w:val="28"/>
          <w:szCs w:val="28"/>
          <w:shd w:val="clear" w:color="auto" w:fill="FFFFFF"/>
          <w:lang w:eastAsia="zh-CN"/>
        </w:rPr>
        <w:t xml:space="preserve"> </w:t>
      </w:r>
      <w:r w:rsidRPr="00C47D16">
        <w:rPr>
          <w:rFonts w:ascii="Times New Roman" w:eastAsia="sans-serif" w:hAnsi="Times New Roman" w:cs="Times New Roman"/>
          <w:color w:val="34343C"/>
          <w:sz w:val="28"/>
          <w:szCs w:val="28"/>
          <w:shd w:val="clear" w:color="auto" w:fill="FFFFFF"/>
          <w:lang w:eastAsia="zh-CN"/>
        </w:rPr>
        <w:lastRenderedPageBreak/>
        <w:t>производственным инвентарем, кухонной посудой.</w:t>
      </w:r>
      <w:r>
        <w:rPr>
          <w:rFonts w:ascii="Times New Roman" w:eastAsia="sans-serif" w:hAnsi="Times New Roman" w:cs="Times New Roman"/>
          <w:color w:val="34343C"/>
          <w:sz w:val="28"/>
          <w:szCs w:val="28"/>
          <w:shd w:val="clear" w:color="auto" w:fill="FFFFFF"/>
          <w:lang w:eastAsia="zh-CN"/>
        </w:rPr>
        <w:t xml:space="preserve">                                 </w:t>
      </w:r>
      <w:r w:rsidRPr="00C47D16">
        <w:rPr>
          <w:rFonts w:ascii="Times New Roman" w:eastAsia="sans-serif" w:hAnsi="Times New Roman" w:cs="Times New Roman"/>
          <w:color w:val="34343C"/>
          <w:sz w:val="28"/>
          <w:szCs w:val="28"/>
          <w:shd w:val="clear" w:color="auto" w:fill="FFFFFF"/>
          <w:lang w:eastAsia="zh-CN"/>
        </w:rPr>
        <w:t>Условия охраны здоровья</w:t>
      </w:r>
      <w:r>
        <w:rPr>
          <w:rFonts w:ascii="Times New Roman" w:eastAsia="sans-serif" w:hAnsi="Times New Roman" w:cs="Times New Roman"/>
          <w:color w:val="34343C"/>
          <w:sz w:val="28"/>
          <w:szCs w:val="28"/>
          <w:shd w:val="clear" w:color="auto" w:fill="FFFFFF"/>
          <w:lang w:eastAsia="zh-CN"/>
        </w:rPr>
        <w:t xml:space="preserve"> .                                                                            </w:t>
      </w:r>
      <w:r w:rsidRPr="00C47D16">
        <w:rPr>
          <w:rFonts w:ascii="Times New Roman" w:eastAsia="sans-serif" w:hAnsi="Times New Roman" w:cs="Times New Roman"/>
          <w:color w:val="34343C"/>
          <w:sz w:val="28"/>
          <w:szCs w:val="28"/>
          <w:shd w:val="clear" w:color="auto" w:fill="FFFFFF"/>
          <w:lang w:eastAsia="zh-CN"/>
        </w:rPr>
        <w:t>Охрана здоровья воспитанников осуществляется на основании действующей лицензии на</w:t>
      </w:r>
      <w:r>
        <w:rPr>
          <w:rFonts w:ascii="Times New Roman" w:eastAsia="sans-serif" w:hAnsi="Times New Roman" w:cs="Times New Roman"/>
          <w:color w:val="34343C"/>
          <w:sz w:val="28"/>
          <w:szCs w:val="28"/>
          <w:shd w:val="clear" w:color="auto" w:fill="FFFFFF"/>
          <w:lang w:eastAsia="zh-CN"/>
        </w:rPr>
        <w:t xml:space="preserve"> </w:t>
      </w:r>
      <w:r w:rsidRPr="00C47D16">
        <w:rPr>
          <w:rFonts w:ascii="Times New Roman" w:eastAsia="sans-serif" w:hAnsi="Times New Roman" w:cs="Times New Roman"/>
          <w:color w:val="34343C"/>
          <w:sz w:val="28"/>
          <w:szCs w:val="28"/>
          <w:shd w:val="clear" w:color="auto" w:fill="FFFFFF"/>
          <w:lang w:eastAsia="zh-CN"/>
        </w:rPr>
        <w:t xml:space="preserve">осуществление медицинской деятельности </w:t>
      </w:r>
      <w:r w:rsidRPr="00C47D16">
        <w:rPr>
          <w:rFonts w:ascii="Times New Roman" w:eastAsia="sans-serif" w:hAnsi="Times New Roman" w:cs="Times New Roman"/>
          <w:sz w:val="28"/>
          <w:szCs w:val="28"/>
          <w:shd w:val="clear" w:color="auto" w:fill="FFFFFF"/>
          <w:lang w:eastAsia="zh-CN"/>
        </w:rPr>
        <w:t>№ ЛО-</w:t>
      </w:r>
      <w:r>
        <w:rPr>
          <w:rFonts w:ascii="Times New Roman" w:eastAsia="sans-serif" w:hAnsi="Times New Roman" w:cs="Times New Roman"/>
          <w:sz w:val="28"/>
          <w:szCs w:val="28"/>
          <w:shd w:val="clear" w:color="auto" w:fill="FFFFFF"/>
          <w:lang w:eastAsia="zh-CN"/>
        </w:rPr>
        <w:t>95-01-000755</w:t>
      </w:r>
      <w:r w:rsidRPr="00C47D16">
        <w:rPr>
          <w:rFonts w:ascii="Times New Roman" w:eastAsia="sans-serif" w:hAnsi="Times New Roman" w:cs="Times New Roman"/>
          <w:sz w:val="28"/>
          <w:szCs w:val="28"/>
          <w:shd w:val="clear" w:color="auto" w:fill="FFFFFF"/>
          <w:lang w:eastAsia="zh-CN"/>
        </w:rPr>
        <w:t xml:space="preserve"> от 1</w:t>
      </w:r>
      <w:r>
        <w:rPr>
          <w:rFonts w:ascii="Times New Roman" w:eastAsia="sans-serif" w:hAnsi="Times New Roman" w:cs="Times New Roman"/>
          <w:sz w:val="28"/>
          <w:szCs w:val="28"/>
          <w:shd w:val="clear" w:color="auto" w:fill="FFFFFF"/>
          <w:lang w:eastAsia="zh-CN"/>
        </w:rPr>
        <w:t>8</w:t>
      </w:r>
      <w:r w:rsidRPr="00C47D16">
        <w:rPr>
          <w:rFonts w:ascii="Times New Roman" w:eastAsia="sans-serif" w:hAnsi="Times New Roman" w:cs="Times New Roman"/>
          <w:sz w:val="28"/>
          <w:szCs w:val="28"/>
          <w:shd w:val="clear" w:color="auto" w:fill="FFFFFF"/>
          <w:lang w:eastAsia="zh-CN"/>
        </w:rPr>
        <w:t>.0</w:t>
      </w:r>
      <w:r>
        <w:rPr>
          <w:rFonts w:ascii="Times New Roman" w:eastAsia="sans-serif" w:hAnsi="Times New Roman" w:cs="Times New Roman"/>
          <w:sz w:val="28"/>
          <w:szCs w:val="28"/>
          <w:shd w:val="clear" w:color="auto" w:fill="FFFFFF"/>
          <w:lang w:eastAsia="zh-CN"/>
        </w:rPr>
        <w:t>4</w:t>
      </w:r>
      <w:r w:rsidRPr="00C47D16">
        <w:rPr>
          <w:rFonts w:ascii="Times New Roman" w:eastAsia="sans-serif" w:hAnsi="Times New Roman" w:cs="Times New Roman"/>
          <w:sz w:val="28"/>
          <w:szCs w:val="28"/>
          <w:shd w:val="clear" w:color="auto" w:fill="FFFFFF"/>
          <w:lang w:eastAsia="zh-CN"/>
        </w:rPr>
        <w:t>.201</w:t>
      </w:r>
      <w:r>
        <w:rPr>
          <w:rFonts w:ascii="Times New Roman" w:eastAsia="sans-serif" w:hAnsi="Times New Roman" w:cs="Times New Roman"/>
          <w:sz w:val="28"/>
          <w:szCs w:val="28"/>
          <w:shd w:val="clear" w:color="auto" w:fill="FFFFFF"/>
          <w:lang w:eastAsia="zh-CN"/>
        </w:rPr>
        <w:t>6</w:t>
      </w:r>
      <w:r w:rsidRPr="00C47D16">
        <w:rPr>
          <w:rFonts w:ascii="Times New Roman" w:eastAsia="sans-serif" w:hAnsi="Times New Roman" w:cs="Times New Roman"/>
          <w:sz w:val="28"/>
          <w:szCs w:val="28"/>
          <w:shd w:val="clear" w:color="auto" w:fill="FFFFFF"/>
          <w:lang w:eastAsia="zh-CN"/>
        </w:rPr>
        <w:t xml:space="preserve"> г.</w:t>
      </w:r>
      <w:r>
        <w:rPr>
          <w:rFonts w:ascii="Times New Roman" w:eastAsia="sans-serif" w:hAnsi="Times New Roman" w:cs="Times New Roman"/>
          <w:sz w:val="28"/>
          <w:szCs w:val="28"/>
          <w:shd w:val="clear" w:color="auto" w:fill="FFFFFF"/>
          <w:lang w:eastAsia="zh-CN"/>
        </w:rPr>
        <w:t xml:space="preserve"> </w:t>
      </w:r>
      <w:r w:rsidRPr="00C47D16">
        <w:rPr>
          <w:rFonts w:ascii="Times New Roman" w:eastAsia="sans-serif" w:hAnsi="Times New Roman" w:cs="Times New Roman"/>
          <w:color w:val="34343C"/>
          <w:sz w:val="28"/>
          <w:szCs w:val="28"/>
          <w:shd w:val="clear" w:color="auto" w:fill="FFFFFF"/>
          <w:lang w:eastAsia="zh-CN"/>
        </w:rPr>
        <w:t xml:space="preserve">Медицинский блок в ДОУ оснащен кабинетом </w:t>
      </w:r>
      <w:r>
        <w:rPr>
          <w:rFonts w:ascii="Times New Roman" w:eastAsia="sans-serif" w:hAnsi="Times New Roman" w:cs="Times New Roman"/>
          <w:color w:val="34343C"/>
          <w:sz w:val="28"/>
          <w:szCs w:val="28"/>
          <w:shd w:val="clear" w:color="auto" w:fill="FFFFFF"/>
          <w:lang w:eastAsia="zh-CN"/>
        </w:rPr>
        <w:t xml:space="preserve">           </w:t>
      </w:r>
      <w:r w:rsidRPr="00C47D16">
        <w:rPr>
          <w:rFonts w:ascii="Times New Roman" w:eastAsia="sans-serif" w:hAnsi="Times New Roman" w:cs="Times New Roman"/>
          <w:color w:val="34343C"/>
          <w:sz w:val="28"/>
          <w:szCs w:val="28"/>
          <w:shd w:val="clear" w:color="auto" w:fill="FFFFFF"/>
          <w:lang w:eastAsia="zh-CN"/>
        </w:rPr>
        <w:t>мед</w:t>
      </w:r>
      <w:r>
        <w:rPr>
          <w:rFonts w:ascii="Times New Roman" w:eastAsia="sans-serif" w:hAnsi="Times New Roman" w:cs="Times New Roman"/>
          <w:color w:val="34343C"/>
          <w:sz w:val="28"/>
          <w:szCs w:val="28"/>
          <w:shd w:val="clear" w:color="auto" w:fill="FFFFFF"/>
          <w:lang w:eastAsia="zh-CN"/>
        </w:rPr>
        <w:t xml:space="preserve">ицинской </w:t>
      </w:r>
      <w:r w:rsidRPr="00C47D16">
        <w:rPr>
          <w:rFonts w:ascii="Times New Roman" w:eastAsia="sans-serif" w:hAnsi="Times New Roman" w:cs="Times New Roman"/>
          <w:color w:val="34343C"/>
          <w:sz w:val="28"/>
          <w:szCs w:val="28"/>
          <w:shd w:val="clear" w:color="auto" w:fill="FFFFFF"/>
          <w:lang w:eastAsia="zh-CN"/>
        </w:rPr>
        <w:t>сестры , в</w:t>
      </w:r>
      <w:r>
        <w:rPr>
          <w:rFonts w:ascii="Times New Roman" w:eastAsia="sans-serif" w:hAnsi="Times New Roman" w:cs="Times New Roman"/>
          <w:color w:val="34343C"/>
          <w:sz w:val="28"/>
          <w:szCs w:val="28"/>
          <w:shd w:val="clear" w:color="auto" w:fill="FFFFFF"/>
          <w:lang w:eastAsia="zh-CN"/>
        </w:rPr>
        <w:t xml:space="preserve"> </w:t>
      </w:r>
      <w:r w:rsidRPr="00C47D16">
        <w:rPr>
          <w:rFonts w:ascii="Times New Roman" w:eastAsia="sans-serif" w:hAnsi="Times New Roman" w:cs="Times New Roman"/>
          <w:color w:val="34343C"/>
          <w:sz w:val="28"/>
          <w:szCs w:val="28"/>
          <w:shd w:val="clear" w:color="auto" w:fill="FFFFFF"/>
          <w:lang w:eastAsia="zh-CN"/>
        </w:rPr>
        <w:t>котором находятся  оборудование и медикаменты для оказания доврачебной</w:t>
      </w:r>
      <w:r>
        <w:rPr>
          <w:rFonts w:ascii="Times New Roman" w:eastAsia="sans-serif" w:hAnsi="Times New Roman" w:cs="Times New Roman"/>
          <w:color w:val="34343C"/>
          <w:sz w:val="28"/>
          <w:szCs w:val="28"/>
          <w:shd w:val="clear" w:color="auto" w:fill="FFFFFF"/>
          <w:lang w:eastAsia="zh-CN"/>
        </w:rPr>
        <w:t xml:space="preserve"> </w:t>
      </w:r>
      <w:r w:rsidRPr="00C47D16">
        <w:rPr>
          <w:rFonts w:ascii="Times New Roman" w:eastAsia="sans-serif" w:hAnsi="Times New Roman" w:cs="Times New Roman"/>
          <w:color w:val="34343C"/>
          <w:sz w:val="28"/>
          <w:szCs w:val="28"/>
          <w:shd w:val="clear" w:color="auto" w:fill="FFFFFF"/>
          <w:lang w:eastAsia="zh-CN"/>
        </w:rPr>
        <w:t>помощи. Оказание медицинских услуг осуществляет</w:t>
      </w:r>
      <w:r>
        <w:rPr>
          <w:rFonts w:ascii="Times New Roman" w:eastAsia="sans-serif" w:hAnsi="Times New Roman" w:cs="Times New Roman"/>
          <w:color w:val="34343C"/>
          <w:sz w:val="28"/>
          <w:szCs w:val="28"/>
          <w:shd w:val="clear" w:color="auto" w:fill="FFFFFF"/>
          <w:lang w:eastAsia="zh-CN"/>
        </w:rPr>
        <w:t xml:space="preserve"> </w:t>
      </w:r>
      <w:r w:rsidRPr="00C47D16">
        <w:rPr>
          <w:rFonts w:ascii="Times New Roman" w:eastAsia="sans-serif" w:hAnsi="Times New Roman" w:cs="Times New Roman"/>
          <w:color w:val="34343C"/>
          <w:sz w:val="28"/>
          <w:szCs w:val="28"/>
          <w:shd w:val="clear" w:color="auto" w:fill="FFFFFF"/>
          <w:lang w:eastAsia="zh-CN"/>
        </w:rPr>
        <w:t>медицинская сестра.</w:t>
      </w:r>
      <w:r>
        <w:rPr>
          <w:rFonts w:ascii="Times New Roman" w:eastAsia="sans-serif" w:hAnsi="Times New Roman" w:cs="Times New Roman"/>
          <w:color w:val="34343C"/>
          <w:sz w:val="28"/>
          <w:szCs w:val="28"/>
          <w:shd w:val="clear" w:color="auto" w:fill="FFFFFF"/>
          <w:lang w:eastAsia="zh-CN"/>
        </w:rPr>
        <w:t xml:space="preserve"> </w:t>
      </w:r>
      <w:r w:rsidRPr="00C47D16">
        <w:rPr>
          <w:rFonts w:ascii="Times New Roman" w:eastAsia="sans-serif" w:hAnsi="Times New Roman" w:cs="Times New Roman"/>
          <w:color w:val="34343C"/>
          <w:sz w:val="28"/>
          <w:szCs w:val="28"/>
          <w:shd w:val="clear" w:color="auto" w:fill="FFFFFF"/>
          <w:lang w:eastAsia="zh-CN"/>
        </w:rPr>
        <w:t>Все педагогические работники обучены навыкам оказания первой помощи.</w:t>
      </w:r>
      <w:r>
        <w:rPr>
          <w:rFonts w:ascii="Times New Roman" w:eastAsia="sans-serif" w:hAnsi="Times New Roman" w:cs="Times New Roman"/>
          <w:color w:val="34343C"/>
          <w:sz w:val="28"/>
          <w:szCs w:val="28"/>
          <w:shd w:val="clear" w:color="auto" w:fill="FFFFFF"/>
          <w:lang w:eastAsia="zh-CN"/>
        </w:rPr>
        <w:t xml:space="preserve">                                                                 </w:t>
      </w:r>
      <w:r w:rsidRPr="00C47D16">
        <w:rPr>
          <w:rFonts w:ascii="Times New Roman" w:eastAsia="sans-serif" w:hAnsi="Times New Roman" w:cs="Times New Roman"/>
          <w:b/>
          <w:bCs/>
          <w:color w:val="34343C"/>
          <w:sz w:val="28"/>
          <w:szCs w:val="28"/>
          <w:shd w:val="clear" w:color="auto" w:fill="FFFFFF"/>
          <w:lang w:eastAsia="zh-CN"/>
        </w:rPr>
        <w:t>Вывод:</w:t>
      </w:r>
      <w:r w:rsidRPr="00C47D16">
        <w:rPr>
          <w:rFonts w:ascii="Times New Roman" w:eastAsia="sans-serif" w:hAnsi="Times New Roman" w:cs="Times New Roman"/>
          <w:color w:val="34343C"/>
          <w:sz w:val="28"/>
          <w:szCs w:val="28"/>
          <w:shd w:val="clear" w:color="auto" w:fill="FFFFFF"/>
          <w:lang w:eastAsia="zh-CN"/>
        </w:rPr>
        <w:t xml:space="preserve"> материально-техническая база учреждения достаточно оснащена для реализации</w:t>
      </w:r>
      <w:r>
        <w:rPr>
          <w:rFonts w:ascii="Times New Roman" w:eastAsia="sans-serif" w:hAnsi="Times New Roman" w:cs="Times New Roman"/>
          <w:color w:val="34343C"/>
          <w:sz w:val="28"/>
          <w:szCs w:val="28"/>
          <w:shd w:val="clear" w:color="auto" w:fill="FFFFFF"/>
          <w:lang w:eastAsia="zh-CN"/>
        </w:rPr>
        <w:t xml:space="preserve"> </w:t>
      </w:r>
      <w:r w:rsidRPr="00C47D16">
        <w:rPr>
          <w:rFonts w:ascii="Times New Roman" w:eastAsia="sans-serif" w:hAnsi="Times New Roman" w:cs="Times New Roman"/>
          <w:color w:val="34343C"/>
          <w:sz w:val="28"/>
          <w:szCs w:val="28"/>
          <w:shd w:val="clear" w:color="auto" w:fill="FFFFFF"/>
          <w:lang w:eastAsia="zh-CN"/>
        </w:rPr>
        <w:t>ОП ДО.</w:t>
      </w:r>
    </w:p>
    <w:p w:rsidR="00B1259D" w:rsidRDefault="00BB6F90" w:rsidP="00C47D16">
      <w:pPr>
        <w:spacing w:after="0" w:line="240" w:lineRule="auto"/>
        <w:ind w:firstLineChars="350" w:firstLine="984"/>
        <w:jc w:val="both"/>
        <w:rPr>
          <w:rFonts w:ascii="Times New Roman" w:hAnsi="Times New Roman" w:cs="Times New Roman"/>
          <w:b/>
          <w:sz w:val="28"/>
          <w:szCs w:val="28"/>
        </w:rPr>
      </w:pPr>
      <w:r>
        <w:rPr>
          <w:rFonts w:ascii="Times New Roman" w:hAnsi="Times New Roman" w:cs="Times New Roman"/>
          <w:b/>
          <w:sz w:val="28"/>
          <w:szCs w:val="28"/>
        </w:rPr>
        <w:t>9.  Внутренняя  система оценки качества образования.</w:t>
      </w:r>
    </w:p>
    <w:p w:rsidR="00B1259D" w:rsidRDefault="00BB6F90">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hAnsi="Times New Roman" w:cs="Times New Roman"/>
          <w:b/>
          <w:sz w:val="28"/>
          <w:szCs w:val="28"/>
        </w:rPr>
        <w:t xml:space="preserve">     </w:t>
      </w:r>
      <w:r>
        <w:rPr>
          <w:rFonts w:ascii="Times New Roman" w:eastAsia="Times New Roman" w:hAnsi="Times New Roman" w:cs="Times New Roman"/>
          <w:color w:val="1A1A1A"/>
          <w:sz w:val="28"/>
          <w:szCs w:val="28"/>
          <w:lang w:eastAsia="ru-RU"/>
        </w:rPr>
        <w:t>Внутренняя система оценки качества образования в ДОУ – деятельность по информационному обеспечению управления ДОУ, основанная на систематическом анализе качества реализации образовательного процесса, его ресурсного обеспечения и его результатов.</w:t>
      </w:r>
    </w:p>
    <w:p w:rsidR="00B1259D" w:rsidRDefault="00BB6F90">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 xml:space="preserve">     Систему качества дошкольного образования мы рассматриваем как систему контроля внутри ДОУ,  которая включает себя интегративные составляющие:</w:t>
      </w:r>
    </w:p>
    <w:p w:rsidR="00B1259D" w:rsidRDefault="00BB6F90">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качество образовательно-</w:t>
      </w:r>
      <w:r w:rsidRPr="00C47D16">
        <w:rPr>
          <w:rFonts w:ascii="Times New Roman" w:eastAsia="Times New Roman" w:hAnsi="Times New Roman" w:cs="Times New Roman"/>
          <w:color w:val="1A1A1A"/>
          <w:sz w:val="28"/>
          <w:szCs w:val="28"/>
          <w:lang w:eastAsia="ru-RU"/>
        </w:rPr>
        <w:t xml:space="preserve"> </w:t>
      </w:r>
      <w:r>
        <w:rPr>
          <w:rFonts w:ascii="Times New Roman" w:eastAsia="Times New Roman" w:hAnsi="Times New Roman" w:cs="Times New Roman"/>
          <w:color w:val="1A1A1A"/>
          <w:sz w:val="28"/>
          <w:szCs w:val="28"/>
          <w:lang w:eastAsia="ru-RU"/>
        </w:rPr>
        <w:t>воспитательного процесса;</w:t>
      </w:r>
    </w:p>
    <w:p w:rsidR="00B1259D" w:rsidRDefault="00BB6F90">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качество работы с родителями;</w:t>
      </w:r>
    </w:p>
    <w:p w:rsidR="00B1259D" w:rsidRDefault="00BB6F90">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качество работы с педагогическими кадрами;</w:t>
      </w:r>
    </w:p>
    <w:p w:rsidR="00B1259D" w:rsidRDefault="00BB6F90">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качество развивающей предметно-</w:t>
      </w:r>
      <w:r w:rsidRPr="00C47D16">
        <w:rPr>
          <w:rFonts w:ascii="Times New Roman" w:eastAsia="Times New Roman" w:hAnsi="Times New Roman" w:cs="Times New Roman"/>
          <w:color w:val="1A1A1A"/>
          <w:sz w:val="28"/>
          <w:szCs w:val="28"/>
          <w:lang w:eastAsia="ru-RU"/>
        </w:rPr>
        <w:t xml:space="preserve"> </w:t>
      </w:r>
      <w:r>
        <w:rPr>
          <w:rFonts w:ascii="Times New Roman" w:eastAsia="Times New Roman" w:hAnsi="Times New Roman" w:cs="Times New Roman"/>
          <w:color w:val="1A1A1A"/>
          <w:sz w:val="28"/>
          <w:szCs w:val="28"/>
          <w:lang w:eastAsia="ru-RU"/>
        </w:rPr>
        <w:t>пространственной среды.</w:t>
      </w:r>
    </w:p>
    <w:p w:rsidR="00B1259D" w:rsidRDefault="00BB6F90">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 xml:space="preserve">     Контроль является одной из важнейших составляющих процесса управления, служащей основанием для осуществления обратной связи, дающей возможность руководителю прогнозировать пути развития детского сада, правильно ставить цели на будущее. Контроль является базой для принятия решений, позволяет установить отклонения в работе, причины и пути их устранения .</w:t>
      </w:r>
    </w:p>
    <w:p w:rsidR="00B1259D" w:rsidRDefault="00BB6F90">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 xml:space="preserve">     С целью повышения эффективности  образовательно –воспитательной деятельности применяем педагогический мониторинг, который дает качественную и своевременную информацию, необходимую для принятия управленческих решений.</w:t>
      </w:r>
    </w:p>
    <w:p w:rsidR="00B1259D" w:rsidRDefault="00BB6F90">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 xml:space="preserve">    В учреждении выстроена четкая система методического контроля и анализа результативности образовательно-воспитательного процесса по всем направлениям развития дошкольника и функционирования ДОУ в целом.</w:t>
      </w:r>
    </w:p>
    <w:p w:rsidR="00B1259D" w:rsidRDefault="00BB6F90">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В  ДОУ внутренний контроль осуществляют заведующая, старший воспитатель, завхоз, медицинская сестра; созданная по приказу заведующей комиссия. Результаты контроля выносятся на обсуждение на педагогические советы, совещания при заведующей, размещаются на информационных стендах.</w:t>
      </w:r>
    </w:p>
    <w:p w:rsidR="00B1259D" w:rsidRDefault="00BB6F90">
      <w:pPr>
        <w:shd w:val="clear" w:color="auto" w:fill="FFFFFF"/>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Вывод:</w:t>
      </w:r>
      <w:r>
        <w:rPr>
          <w:rFonts w:ascii="Times New Roman" w:eastAsia="Times New Roman" w:hAnsi="Times New Roman" w:cs="Times New Roman"/>
          <w:sz w:val="28"/>
          <w:szCs w:val="28"/>
          <w:lang w:eastAsia="ru-RU"/>
        </w:rPr>
        <w:t xml:space="preserve">  Анализ  показателей указывает на то, что Детский сад имеет достаточную инфраструктуру,  которая  соответствует требованиям СанПиН 1.2.3685-21 « Санитарно- эпидемиологические требования  к организациям </w:t>
      </w:r>
      <w:r>
        <w:rPr>
          <w:rFonts w:ascii="Times New Roman" w:eastAsia="Times New Roman" w:hAnsi="Times New Roman" w:cs="Times New Roman"/>
          <w:sz w:val="28"/>
          <w:szCs w:val="28"/>
          <w:lang w:eastAsia="ru-RU"/>
        </w:rPr>
        <w:lastRenderedPageBreak/>
        <w:t xml:space="preserve">воспитания и обучения, отдыха и оздоровления  детей и молодежи» и позволяет реализовать образовательные программы в полном объеме в соответствии с ФГОС и ФОП ДО. </w:t>
      </w:r>
    </w:p>
    <w:p w:rsidR="00B1259D" w:rsidRDefault="00BB6F90">
      <w:pPr>
        <w:shd w:val="clear" w:color="auto" w:fill="FFFFFF"/>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Детский сад комплектован достаточным количеством педагогических и иных  работников, которые регулярно проходят повышение квалификации, что обеспечивает результативность образовательной деятельности. Все это делает дошкольное учреждение  конкурентоспособным в современных условиях.</w:t>
      </w:r>
    </w:p>
    <w:p w:rsidR="00B1259D" w:rsidRDefault="00BB6F90">
      <w:pPr>
        <w:shd w:val="clear" w:color="auto" w:fill="FFFFFF"/>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Перспективы развития:</w:t>
      </w:r>
    </w:p>
    <w:p w:rsidR="00B1259D" w:rsidRDefault="00BB6F90">
      <w:pPr>
        <w:shd w:val="clear" w:color="auto" w:fill="FFFFFF"/>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продолжать  работу по укреплению материально-технической базы. привлечению дополнительных ресурсов для развития </w:t>
      </w:r>
      <w:r w:rsidRPr="00C47D1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ДОУ, повышению уровню оснащенности групп в соответствии с ФГОС ДО и ФОП ДО;</w:t>
      </w:r>
    </w:p>
    <w:p w:rsidR="00B1259D" w:rsidRDefault="00BB6F90">
      <w:pPr>
        <w:shd w:val="clear" w:color="auto" w:fill="FFFFFF"/>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продолжать  работу  по оснащению ДОУ методической и учебной литературой, соответствующей требованиям ФГОС ДО и ФОП ДО;</w:t>
      </w:r>
    </w:p>
    <w:p w:rsidR="00B1259D" w:rsidRDefault="00BB6F90">
      <w:pPr>
        <w:shd w:val="clear" w:color="auto" w:fill="FFFFFF"/>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совершенствовать взаимодействие с семьей, искать новые эффективные, актуальные и востребованные формы взаимодействия  и сотрудничества учитывать  мнения и предложения родителей (законных представителей) . направленных на улучшение работы организации;</w:t>
      </w:r>
    </w:p>
    <w:p w:rsidR="00B1259D" w:rsidRDefault="00BB6F90">
      <w:pPr>
        <w:shd w:val="clear" w:color="auto" w:fill="FFFFFF"/>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продолжать работу по повышению профессиональной компетентности , проектной и информационной культуры педагогических работников в условиях реализации  ФГОС ДО и ФОП ДО; </w:t>
      </w:r>
    </w:p>
    <w:p w:rsidR="00B1259D" w:rsidRDefault="00BB6F90">
      <w:pPr>
        <w:shd w:val="clear" w:color="auto" w:fill="FFFFFF"/>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-продолжать работу по созданию условий для построения образовательной деятельности , направленной на интеллектуальное, творческое, физическое развитие воспитанников;</w:t>
      </w:r>
    </w:p>
    <w:p w:rsidR="00B1259D" w:rsidRDefault="00BB6F90">
      <w:pPr>
        <w:shd w:val="clear" w:color="auto" w:fill="FFFFFF"/>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-продолжать работу  по сохранению  и укреплению здоровья воспитанников:  использование в деятельности МБДОУ здоровьесберегающих технологий, создание условий для сбалансированного питания детей, укрепление их физического и психического здоровья; </w:t>
      </w:r>
    </w:p>
    <w:p w:rsidR="00B1259D" w:rsidRDefault="00BB6F90">
      <w:pPr>
        <w:shd w:val="clear" w:color="auto" w:fill="FFFFFF"/>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при планировании деятельности МБДОУ на 2025 год учесть результаты самооценки по каждому из направлений.</w:t>
      </w:r>
    </w:p>
    <w:p w:rsidR="00B1259D" w:rsidRDefault="00B1259D">
      <w:pPr>
        <w:shd w:val="clear" w:color="auto" w:fill="FFFFFF"/>
        <w:spacing w:after="0" w:line="240" w:lineRule="auto"/>
        <w:jc w:val="center"/>
        <w:rPr>
          <w:rFonts w:ascii="Times New Roman" w:eastAsia="Times New Roman" w:hAnsi="Times New Roman" w:cs="Times New Roman"/>
          <w:bCs/>
          <w:sz w:val="28"/>
          <w:szCs w:val="28"/>
          <w:lang w:eastAsia="ru-RU"/>
        </w:rPr>
      </w:pPr>
    </w:p>
    <w:p w:rsidR="00B1259D" w:rsidRDefault="00BB6F90">
      <w:pPr>
        <w:shd w:val="clear" w:color="auto" w:fill="FFFFFF"/>
        <w:spacing w:after="0" w:line="240" w:lineRule="auto"/>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Данные приведены по состояние на 29.</w:t>
      </w:r>
      <w:r w:rsidRPr="00C47D16">
        <w:rPr>
          <w:rFonts w:ascii="Times New Roman" w:eastAsia="Times New Roman" w:hAnsi="Times New Roman" w:cs="Times New Roman"/>
          <w:bCs/>
          <w:sz w:val="28"/>
          <w:szCs w:val="28"/>
          <w:lang w:eastAsia="ru-RU"/>
        </w:rPr>
        <w:t>12</w:t>
      </w:r>
      <w:r>
        <w:rPr>
          <w:rFonts w:ascii="Times New Roman" w:eastAsia="Times New Roman" w:hAnsi="Times New Roman" w:cs="Times New Roman"/>
          <w:bCs/>
          <w:sz w:val="28"/>
          <w:szCs w:val="28"/>
          <w:lang w:eastAsia="ru-RU"/>
        </w:rPr>
        <w:t>.202</w:t>
      </w:r>
      <w:r w:rsidRPr="00C47D16">
        <w:rPr>
          <w:rFonts w:ascii="Times New Roman" w:eastAsia="Times New Roman" w:hAnsi="Times New Roman" w:cs="Times New Roman"/>
          <w:bCs/>
          <w:sz w:val="28"/>
          <w:szCs w:val="28"/>
          <w:lang w:eastAsia="ru-RU"/>
        </w:rPr>
        <w:t>5</w:t>
      </w:r>
      <w:r>
        <w:rPr>
          <w:rFonts w:ascii="Times New Roman" w:eastAsia="Times New Roman" w:hAnsi="Times New Roman" w:cs="Times New Roman"/>
          <w:bCs/>
          <w:sz w:val="28"/>
          <w:szCs w:val="28"/>
          <w:lang w:eastAsia="ru-RU"/>
        </w:rPr>
        <w:t>г.</w:t>
      </w:r>
    </w:p>
    <w:p w:rsidR="00B1259D" w:rsidRDefault="00B1259D">
      <w:pPr>
        <w:autoSpaceDE w:val="0"/>
        <w:autoSpaceDN w:val="0"/>
        <w:adjustRightInd w:val="0"/>
        <w:spacing w:after="0" w:line="240" w:lineRule="auto"/>
        <w:ind w:left="71" w:right="71"/>
        <w:rPr>
          <w:rFonts w:ascii="Times New Roman" w:eastAsia="Times New Roman" w:hAnsi="Times New Roman" w:cs="Times New Roman"/>
          <w:sz w:val="28"/>
          <w:szCs w:val="28"/>
          <w:lang w:eastAsia="ru-RU"/>
        </w:rPr>
      </w:pPr>
    </w:p>
    <w:tbl>
      <w:tblPr>
        <w:tblW w:w="9781" w:type="dxa"/>
        <w:tblInd w:w="40" w:type="dxa"/>
        <w:tblLayout w:type="fixed"/>
        <w:tblCellMar>
          <w:left w:w="40" w:type="dxa"/>
          <w:right w:w="40" w:type="dxa"/>
        </w:tblCellMar>
        <w:tblLook w:val="04A0"/>
      </w:tblPr>
      <w:tblGrid>
        <w:gridCol w:w="538"/>
        <w:gridCol w:w="6833"/>
        <w:gridCol w:w="2410"/>
      </w:tblGrid>
      <w:tr w:rsidR="00B1259D">
        <w:trPr>
          <w:trHeight w:hRule="exact" w:val="516"/>
        </w:trPr>
        <w:tc>
          <w:tcPr>
            <w:tcW w:w="538" w:type="dxa"/>
            <w:tcBorders>
              <w:top w:val="single" w:sz="6" w:space="0" w:color="auto"/>
              <w:left w:val="single" w:sz="6" w:space="0" w:color="auto"/>
              <w:bottom w:val="single" w:sz="6" w:space="0" w:color="auto"/>
              <w:right w:val="single" w:sz="6" w:space="0" w:color="auto"/>
            </w:tcBorders>
            <w:shd w:val="clear" w:color="auto" w:fill="FFFFFF"/>
            <w:vAlign w:val="center"/>
          </w:tcPr>
          <w:p w:rsidR="00B1259D" w:rsidRDefault="00BB6F90">
            <w:pPr>
              <w:shd w:val="clear" w:color="auto" w:fill="FFFFFF"/>
              <w:spacing w:after="0" w:line="240" w:lineRule="auto"/>
              <w:ind w:left="71" w:right="71"/>
              <w:jc w:val="center"/>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eastAsia="ru-RU"/>
              </w:rPr>
              <w:t>№</w:t>
            </w:r>
          </w:p>
        </w:tc>
        <w:tc>
          <w:tcPr>
            <w:tcW w:w="6833" w:type="dxa"/>
            <w:tcBorders>
              <w:top w:val="single" w:sz="6" w:space="0" w:color="auto"/>
              <w:left w:val="single" w:sz="6" w:space="0" w:color="auto"/>
              <w:bottom w:val="single" w:sz="6" w:space="0" w:color="auto"/>
              <w:right w:val="single" w:sz="6" w:space="0" w:color="auto"/>
            </w:tcBorders>
            <w:shd w:val="clear" w:color="auto" w:fill="FFFFFF"/>
            <w:vAlign w:val="center"/>
          </w:tcPr>
          <w:p w:rsidR="00B1259D" w:rsidRDefault="00BB6F90">
            <w:pPr>
              <w:shd w:val="clear" w:color="auto" w:fill="FFFFFF"/>
              <w:spacing w:after="0" w:line="240" w:lineRule="auto"/>
              <w:ind w:left="71" w:right="71"/>
              <w:jc w:val="center"/>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eastAsia="ru-RU"/>
              </w:rPr>
              <w:t>Наименование позиции самообследования</w:t>
            </w:r>
          </w:p>
        </w:tc>
        <w:tc>
          <w:tcPr>
            <w:tcW w:w="2410" w:type="dxa"/>
            <w:tcBorders>
              <w:top w:val="single" w:sz="6" w:space="0" w:color="auto"/>
              <w:left w:val="single" w:sz="6" w:space="0" w:color="auto"/>
              <w:bottom w:val="single" w:sz="6" w:space="0" w:color="auto"/>
              <w:right w:val="single" w:sz="6" w:space="0" w:color="auto"/>
            </w:tcBorders>
            <w:shd w:val="clear" w:color="auto" w:fill="FFFFFF"/>
            <w:vAlign w:val="center"/>
          </w:tcPr>
          <w:p w:rsidR="00B1259D" w:rsidRDefault="00BB6F90">
            <w:pPr>
              <w:shd w:val="clear" w:color="auto" w:fill="FFFFFF"/>
              <w:spacing w:after="0" w:line="240" w:lineRule="auto"/>
              <w:ind w:left="71" w:right="71"/>
              <w:jc w:val="center"/>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eastAsia="ru-RU"/>
              </w:rPr>
              <w:t>Заключение</w:t>
            </w:r>
          </w:p>
        </w:tc>
      </w:tr>
      <w:tr w:rsidR="00B1259D">
        <w:trPr>
          <w:trHeight w:hRule="exact" w:val="941"/>
        </w:trPr>
        <w:tc>
          <w:tcPr>
            <w:tcW w:w="538" w:type="dxa"/>
            <w:tcBorders>
              <w:top w:val="single" w:sz="6" w:space="0" w:color="auto"/>
              <w:left w:val="single" w:sz="6" w:space="0" w:color="auto"/>
              <w:bottom w:val="single" w:sz="6" w:space="0" w:color="auto"/>
              <w:right w:val="single" w:sz="6" w:space="0" w:color="auto"/>
            </w:tcBorders>
            <w:shd w:val="clear" w:color="auto" w:fill="FFFFFF"/>
            <w:vAlign w:val="center"/>
          </w:tcPr>
          <w:p w:rsidR="00B1259D" w:rsidRDefault="00BB6F90">
            <w:pPr>
              <w:shd w:val="clear" w:color="auto" w:fill="FFFFFF"/>
              <w:spacing w:after="0" w:line="240" w:lineRule="auto"/>
              <w:ind w:left="71" w:right="71"/>
              <w:jc w:val="center"/>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eastAsia="ru-RU"/>
              </w:rPr>
              <w:t>1.</w:t>
            </w:r>
          </w:p>
        </w:tc>
        <w:tc>
          <w:tcPr>
            <w:tcW w:w="6833" w:type="dxa"/>
            <w:tcBorders>
              <w:top w:val="single" w:sz="6" w:space="0" w:color="auto"/>
              <w:left w:val="single" w:sz="6" w:space="0" w:color="auto"/>
              <w:bottom w:val="single" w:sz="6" w:space="0" w:color="auto"/>
              <w:right w:val="single" w:sz="6" w:space="0" w:color="auto"/>
            </w:tcBorders>
            <w:shd w:val="clear" w:color="auto" w:fill="FFFFFF"/>
            <w:vAlign w:val="center"/>
          </w:tcPr>
          <w:p w:rsidR="00B1259D" w:rsidRDefault="00BB6F90">
            <w:pPr>
              <w:shd w:val="clear" w:color="auto" w:fill="FFFFFF"/>
              <w:spacing w:after="0" w:line="240" w:lineRule="auto"/>
              <w:ind w:left="71" w:right="71"/>
              <w:jc w:val="both"/>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eastAsia="ru-RU"/>
              </w:rPr>
              <w:t>Общие сведения о состоянии и развитии общеобразовательного учреждения. Управление образовательным процессом.</w:t>
            </w:r>
          </w:p>
        </w:tc>
        <w:tc>
          <w:tcPr>
            <w:tcW w:w="2410" w:type="dxa"/>
            <w:tcBorders>
              <w:top w:val="single" w:sz="6" w:space="0" w:color="auto"/>
              <w:left w:val="single" w:sz="6" w:space="0" w:color="auto"/>
              <w:bottom w:val="single" w:sz="6" w:space="0" w:color="auto"/>
              <w:right w:val="single" w:sz="6" w:space="0" w:color="auto"/>
            </w:tcBorders>
            <w:shd w:val="clear" w:color="auto" w:fill="FFFFFF"/>
            <w:vAlign w:val="center"/>
          </w:tcPr>
          <w:p w:rsidR="00B1259D" w:rsidRDefault="00B1259D">
            <w:pPr>
              <w:shd w:val="clear" w:color="auto" w:fill="FFFFFF"/>
              <w:tabs>
                <w:tab w:val="left" w:pos="480"/>
              </w:tabs>
              <w:spacing w:after="0" w:line="240" w:lineRule="auto"/>
              <w:ind w:left="71" w:right="71"/>
              <w:jc w:val="center"/>
              <w:rPr>
                <w:rFonts w:ascii="Times New Roman" w:eastAsia="Times New Roman" w:hAnsi="Times New Roman" w:cs="Times New Roman"/>
                <w:bCs/>
                <w:sz w:val="28"/>
                <w:szCs w:val="28"/>
                <w:lang w:eastAsia="ru-RU"/>
              </w:rPr>
            </w:pPr>
          </w:p>
          <w:p w:rsidR="00B1259D" w:rsidRDefault="00BB6F90">
            <w:pPr>
              <w:shd w:val="clear" w:color="auto" w:fill="FFFFFF"/>
              <w:tabs>
                <w:tab w:val="left" w:pos="480"/>
              </w:tabs>
              <w:spacing w:after="0" w:line="240" w:lineRule="auto"/>
              <w:ind w:left="71" w:right="71"/>
              <w:jc w:val="center"/>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eastAsia="ru-RU"/>
              </w:rPr>
              <w:t>удовлетворяет</w:t>
            </w:r>
          </w:p>
          <w:p w:rsidR="00B1259D" w:rsidRDefault="00B1259D">
            <w:pPr>
              <w:shd w:val="clear" w:color="auto" w:fill="FFFFFF"/>
              <w:tabs>
                <w:tab w:val="left" w:pos="480"/>
              </w:tabs>
              <w:spacing w:after="0" w:line="240" w:lineRule="auto"/>
              <w:ind w:left="71" w:right="71"/>
              <w:jc w:val="center"/>
              <w:rPr>
                <w:rFonts w:ascii="Times New Roman" w:eastAsia="Times New Roman" w:hAnsi="Times New Roman" w:cs="Times New Roman"/>
                <w:sz w:val="28"/>
                <w:szCs w:val="28"/>
                <w:lang w:eastAsia="ru-RU"/>
              </w:rPr>
            </w:pPr>
          </w:p>
        </w:tc>
      </w:tr>
      <w:tr w:rsidR="00B1259D">
        <w:trPr>
          <w:trHeight w:hRule="exact" w:val="714"/>
        </w:trPr>
        <w:tc>
          <w:tcPr>
            <w:tcW w:w="538" w:type="dxa"/>
            <w:tcBorders>
              <w:top w:val="single" w:sz="6" w:space="0" w:color="auto"/>
              <w:left w:val="single" w:sz="6" w:space="0" w:color="auto"/>
              <w:bottom w:val="single" w:sz="6" w:space="0" w:color="auto"/>
              <w:right w:val="single" w:sz="6" w:space="0" w:color="auto"/>
            </w:tcBorders>
            <w:shd w:val="clear" w:color="auto" w:fill="FFFFFF"/>
            <w:vAlign w:val="center"/>
          </w:tcPr>
          <w:p w:rsidR="00B1259D" w:rsidRDefault="00BB6F90">
            <w:pPr>
              <w:shd w:val="clear" w:color="auto" w:fill="FFFFFF"/>
              <w:spacing w:after="0" w:line="240" w:lineRule="auto"/>
              <w:ind w:left="71" w:right="71"/>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2.</w:t>
            </w:r>
          </w:p>
        </w:tc>
        <w:tc>
          <w:tcPr>
            <w:tcW w:w="6833" w:type="dxa"/>
            <w:tcBorders>
              <w:top w:val="single" w:sz="6" w:space="0" w:color="auto"/>
              <w:left w:val="single" w:sz="6" w:space="0" w:color="auto"/>
              <w:bottom w:val="single" w:sz="6" w:space="0" w:color="auto"/>
              <w:right w:val="single" w:sz="6" w:space="0" w:color="auto"/>
            </w:tcBorders>
            <w:shd w:val="clear" w:color="auto" w:fill="FFFFFF"/>
            <w:vAlign w:val="center"/>
          </w:tcPr>
          <w:p w:rsidR="00B1259D" w:rsidRDefault="00BB6F90">
            <w:pPr>
              <w:shd w:val="clear" w:color="auto" w:fill="FFFFFF"/>
              <w:spacing w:after="0" w:line="240" w:lineRule="auto"/>
              <w:ind w:left="71" w:right="71"/>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Материально-техническое обеспечение общеобразовательного учреждения</w:t>
            </w:r>
          </w:p>
        </w:tc>
        <w:tc>
          <w:tcPr>
            <w:tcW w:w="2410" w:type="dxa"/>
            <w:tcBorders>
              <w:top w:val="single" w:sz="6" w:space="0" w:color="auto"/>
              <w:left w:val="single" w:sz="6" w:space="0" w:color="auto"/>
              <w:bottom w:val="single" w:sz="6" w:space="0" w:color="auto"/>
              <w:right w:val="single" w:sz="6" w:space="0" w:color="auto"/>
            </w:tcBorders>
            <w:shd w:val="clear" w:color="auto" w:fill="FFFFFF"/>
            <w:vAlign w:val="center"/>
          </w:tcPr>
          <w:p w:rsidR="00B1259D" w:rsidRDefault="00BB6F90">
            <w:pPr>
              <w:shd w:val="clear" w:color="auto" w:fill="FFFFFF"/>
              <w:tabs>
                <w:tab w:val="left" w:pos="480"/>
              </w:tabs>
              <w:spacing w:after="0" w:line="240" w:lineRule="auto"/>
              <w:ind w:left="71" w:right="71"/>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удовлетворяет</w:t>
            </w:r>
          </w:p>
        </w:tc>
      </w:tr>
      <w:tr w:rsidR="00B1259D">
        <w:trPr>
          <w:trHeight w:hRule="exact" w:val="993"/>
        </w:trPr>
        <w:tc>
          <w:tcPr>
            <w:tcW w:w="538" w:type="dxa"/>
            <w:tcBorders>
              <w:top w:val="single" w:sz="6" w:space="0" w:color="auto"/>
              <w:left w:val="single" w:sz="6" w:space="0" w:color="auto"/>
              <w:bottom w:val="single" w:sz="6" w:space="0" w:color="auto"/>
              <w:right w:val="single" w:sz="6" w:space="0" w:color="auto"/>
            </w:tcBorders>
            <w:shd w:val="clear" w:color="auto" w:fill="FFFFFF"/>
            <w:vAlign w:val="center"/>
          </w:tcPr>
          <w:p w:rsidR="00B1259D" w:rsidRDefault="00BB6F90">
            <w:pPr>
              <w:shd w:val="clear" w:color="auto" w:fill="FFFFFF"/>
              <w:spacing w:after="0" w:line="240" w:lineRule="auto"/>
              <w:ind w:left="71" w:right="71"/>
              <w:jc w:val="center"/>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eastAsia="ru-RU"/>
              </w:rPr>
              <w:t>3.</w:t>
            </w:r>
          </w:p>
        </w:tc>
        <w:tc>
          <w:tcPr>
            <w:tcW w:w="6833" w:type="dxa"/>
            <w:tcBorders>
              <w:top w:val="single" w:sz="6" w:space="0" w:color="auto"/>
              <w:left w:val="single" w:sz="6" w:space="0" w:color="auto"/>
              <w:bottom w:val="single" w:sz="6" w:space="0" w:color="auto"/>
              <w:right w:val="single" w:sz="6" w:space="0" w:color="auto"/>
            </w:tcBorders>
            <w:shd w:val="clear" w:color="auto" w:fill="FFFFFF"/>
            <w:vAlign w:val="center"/>
          </w:tcPr>
          <w:p w:rsidR="00B1259D" w:rsidRDefault="00BB6F90">
            <w:pPr>
              <w:shd w:val="clear" w:color="auto" w:fill="FFFFFF"/>
              <w:spacing w:after="0" w:line="240" w:lineRule="auto"/>
              <w:ind w:left="71" w:right="71"/>
              <w:jc w:val="both"/>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eastAsia="ru-RU"/>
              </w:rPr>
              <w:t>Методическая работа общеобразовательного учреждения. Развитие потенциала педагогического коллектива.</w:t>
            </w:r>
          </w:p>
        </w:tc>
        <w:tc>
          <w:tcPr>
            <w:tcW w:w="2410" w:type="dxa"/>
            <w:tcBorders>
              <w:top w:val="single" w:sz="6" w:space="0" w:color="auto"/>
              <w:left w:val="single" w:sz="6" w:space="0" w:color="auto"/>
              <w:bottom w:val="single" w:sz="6" w:space="0" w:color="auto"/>
              <w:right w:val="single" w:sz="6" w:space="0" w:color="auto"/>
            </w:tcBorders>
            <w:shd w:val="clear" w:color="auto" w:fill="FFFFFF"/>
            <w:vAlign w:val="center"/>
          </w:tcPr>
          <w:p w:rsidR="00B1259D" w:rsidRDefault="00B1259D">
            <w:pPr>
              <w:shd w:val="clear" w:color="auto" w:fill="FFFFFF"/>
              <w:tabs>
                <w:tab w:val="left" w:pos="475"/>
              </w:tabs>
              <w:spacing w:after="0" w:line="240" w:lineRule="auto"/>
              <w:ind w:left="71" w:right="71"/>
              <w:jc w:val="center"/>
              <w:rPr>
                <w:rFonts w:ascii="Times New Roman" w:eastAsia="Times New Roman" w:hAnsi="Times New Roman" w:cs="Times New Roman"/>
                <w:sz w:val="28"/>
                <w:szCs w:val="28"/>
                <w:lang w:eastAsia="ru-RU"/>
              </w:rPr>
            </w:pPr>
          </w:p>
          <w:p w:rsidR="00B1259D" w:rsidRDefault="00BB6F90">
            <w:pPr>
              <w:shd w:val="clear" w:color="auto" w:fill="FFFFFF"/>
              <w:tabs>
                <w:tab w:val="left" w:pos="475"/>
              </w:tabs>
              <w:spacing w:after="0" w:line="240" w:lineRule="auto"/>
              <w:ind w:left="71" w:right="71"/>
              <w:jc w:val="center"/>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eastAsia="ru-RU"/>
              </w:rPr>
              <w:t>удовлетворяет</w:t>
            </w:r>
          </w:p>
          <w:p w:rsidR="00B1259D" w:rsidRDefault="00B1259D">
            <w:pPr>
              <w:shd w:val="clear" w:color="auto" w:fill="FFFFFF"/>
              <w:tabs>
                <w:tab w:val="left" w:pos="475"/>
              </w:tabs>
              <w:spacing w:after="0" w:line="240" w:lineRule="auto"/>
              <w:ind w:left="71" w:right="71"/>
              <w:jc w:val="center"/>
              <w:rPr>
                <w:rFonts w:ascii="Times New Roman" w:eastAsia="Times New Roman" w:hAnsi="Times New Roman" w:cs="Times New Roman"/>
                <w:sz w:val="28"/>
                <w:szCs w:val="28"/>
                <w:lang w:eastAsia="ru-RU"/>
              </w:rPr>
            </w:pPr>
          </w:p>
        </w:tc>
      </w:tr>
    </w:tbl>
    <w:p w:rsidR="00B1259D" w:rsidRDefault="00B1259D">
      <w:pPr>
        <w:spacing w:after="0" w:line="240" w:lineRule="auto"/>
        <w:ind w:left="71" w:right="71"/>
        <w:rPr>
          <w:rFonts w:ascii="Times New Roman" w:eastAsia="Times New Roman" w:hAnsi="Times New Roman" w:cs="Times New Roman"/>
          <w:b/>
          <w:sz w:val="28"/>
          <w:szCs w:val="28"/>
          <w:lang w:eastAsia="ru-RU"/>
        </w:rPr>
      </w:pPr>
    </w:p>
    <w:p w:rsidR="00B1259D" w:rsidRDefault="00B1259D">
      <w:pPr>
        <w:spacing w:after="0" w:line="240" w:lineRule="auto"/>
        <w:ind w:right="71"/>
        <w:jc w:val="both"/>
        <w:rPr>
          <w:rFonts w:ascii="Times New Roman" w:eastAsia="Times New Roman" w:hAnsi="Times New Roman" w:cs="Times New Roman"/>
          <w:b/>
          <w:bCs/>
          <w:sz w:val="28"/>
          <w:szCs w:val="28"/>
          <w:lang w:eastAsia="ru-RU"/>
        </w:rPr>
      </w:pPr>
    </w:p>
    <w:p w:rsidR="00884F9C" w:rsidRDefault="00884F9C">
      <w:pPr>
        <w:spacing w:after="0" w:line="240" w:lineRule="auto"/>
        <w:ind w:right="71"/>
        <w:jc w:val="both"/>
        <w:rPr>
          <w:rFonts w:ascii="Times New Roman" w:eastAsia="Times New Roman" w:hAnsi="Times New Roman" w:cs="Times New Roman"/>
          <w:b/>
          <w:bCs/>
          <w:sz w:val="28"/>
          <w:szCs w:val="28"/>
          <w:lang w:eastAsia="ru-RU"/>
        </w:rPr>
      </w:pPr>
    </w:p>
    <w:p w:rsidR="00884F9C" w:rsidRDefault="00884F9C">
      <w:pPr>
        <w:spacing w:after="0" w:line="240" w:lineRule="auto"/>
        <w:ind w:right="71"/>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noProof/>
          <w:sz w:val="28"/>
          <w:szCs w:val="28"/>
          <w:lang w:eastAsia="ru-RU"/>
        </w:rPr>
        <w:drawing>
          <wp:inline distT="0" distB="0" distL="0" distR="0">
            <wp:extent cx="5940425" cy="8401886"/>
            <wp:effectExtent l="19050" t="0" r="3175" b="0"/>
            <wp:docPr id="2" name="Рисунок 2" descr="C:\Users\User\Downloads\img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wnloads\img200.jpg"/>
                    <pic:cNvPicPr>
                      <a:picLocks noChangeAspect="1" noChangeArrowheads="1"/>
                    </pic:cNvPicPr>
                  </pic:nvPicPr>
                  <pic:blipFill>
                    <a:blip r:embed="rId11" cstate="print"/>
                    <a:srcRect/>
                    <a:stretch>
                      <a:fillRect/>
                    </a:stretch>
                  </pic:blipFill>
                  <pic:spPr bwMode="auto">
                    <a:xfrm>
                      <a:off x="0" y="0"/>
                      <a:ext cx="5940425" cy="8401886"/>
                    </a:xfrm>
                    <a:prstGeom prst="rect">
                      <a:avLst/>
                    </a:prstGeom>
                    <a:noFill/>
                    <a:ln w="9525">
                      <a:noFill/>
                      <a:miter lim="800000"/>
                      <a:headEnd/>
                      <a:tailEnd/>
                    </a:ln>
                  </pic:spPr>
                </pic:pic>
              </a:graphicData>
            </a:graphic>
          </wp:inline>
        </w:drawing>
      </w:r>
    </w:p>
    <w:p w:rsidR="00884F9C" w:rsidRDefault="00884F9C">
      <w:pPr>
        <w:spacing w:after="0" w:line="240" w:lineRule="auto"/>
        <w:ind w:right="71"/>
        <w:jc w:val="both"/>
        <w:rPr>
          <w:rFonts w:ascii="Times New Roman" w:eastAsia="Times New Roman" w:hAnsi="Times New Roman" w:cs="Times New Roman"/>
          <w:b/>
          <w:bCs/>
          <w:sz w:val="28"/>
          <w:szCs w:val="28"/>
          <w:lang w:eastAsia="ru-RU"/>
        </w:rPr>
      </w:pPr>
    </w:p>
    <w:p w:rsidR="00884F9C" w:rsidRDefault="00884F9C">
      <w:pPr>
        <w:spacing w:after="0" w:line="240" w:lineRule="auto"/>
        <w:ind w:right="71"/>
        <w:jc w:val="both"/>
        <w:rPr>
          <w:rFonts w:ascii="Times New Roman" w:eastAsia="Times New Roman" w:hAnsi="Times New Roman" w:cs="Times New Roman"/>
          <w:sz w:val="28"/>
          <w:szCs w:val="28"/>
          <w:lang w:eastAsia="ru-RU"/>
        </w:rPr>
      </w:pPr>
    </w:p>
    <w:p w:rsidR="00B1259D" w:rsidRDefault="00B1259D">
      <w:pPr>
        <w:spacing w:after="0" w:line="240" w:lineRule="auto"/>
        <w:ind w:right="71"/>
        <w:jc w:val="both"/>
        <w:rPr>
          <w:rFonts w:ascii="Times New Roman" w:eastAsia="Times New Roman" w:hAnsi="Times New Roman" w:cs="Times New Roman"/>
          <w:sz w:val="28"/>
          <w:szCs w:val="28"/>
          <w:lang w:eastAsia="ru-RU"/>
        </w:rPr>
      </w:pPr>
    </w:p>
    <w:p w:rsidR="00B1259D" w:rsidRDefault="00BB6F90">
      <w:pPr>
        <w:spacing w:after="0" w:line="240" w:lineRule="auto"/>
        <w:ind w:right="71"/>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Показатели деятельности</w:t>
      </w:r>
    </w:p>
    <w:p w:rsidR="00B1259D" w:rsidRDefault="00BB6F90">
      <w:pPr>
        <w:spacing w:after="0" w:line="240" w:lineRule="auto"/>
        <w:ind w:right="71"/>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МУНИЦИПАЛЬНОГО БЮДЖЕТНОГО ДОШКОЛЬНОГО  УЧРЕЖДЕНИЯ</w:t>
      </w:r>
    </w:p>
    <w:p w:rsidR="00B1259D" w:rsidRDefault="00BB6F90">
      <w:pPr>
        <w:spacing w:after="0" w:line="240" w:lineRule="auto"/>
        <w:ind w:left="71" w:right="71"/>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«ДЕТСКИЙ САД №4 «РАДУГА» Г.ШЕЛКОВСКАЯ»</w:t>
      </w:r>
    </w:p>
    <w:p w:rsidR="00B1259D" w:rsidRDefault="00B1259D">
      <w:pPr>
        <w:spacing w:after="0" w:line="240" w:lineRule="auto"/>
        <w:ind w:left="71" w:right="71"/>
        <w:jc w:val="center"/>
        <w:rPr>
          <w:rFonts w:ascii="Times New Roman" w:eastAsia="Times New Roman" w:hAnsi="Times New Roman" w:cs="Times New Roman"/>
          <w:b/>
          <w:sz w:val="28"/>
          <w:szCs w:val="28"/>
          <w:lang w:eastAsia="ru-RU"/>
        </w:rPr>
      </w:pPr>
    </w:p>
    <w:tbl>
      <w:tblPr>
        <w:tblStyle w:val="13"/>
        <w:tblW w:w="0" w:type="auto"/>
        <w:tblInd w:w="108" w:type="dxa"/>
        <w:tblLook w:val="04A0"/>
      </w:tblPr>
      <w:tblGrid>
        <w:gridCol w:w="1058"/>
        <w:gridCol w:w="5885"/>
        <w:gridCol w:w="2520"/>
      </w:tblGrid>
      <w:tr w:rsidR="00B1259D">
        <w:tc>
          <w:tcPr>
            <w:tcW w:w="993" w:type="dxa"/>
          </w:tcPr>
          <w:p w:rsidR="00B1259D" w:rsidRDefault="00BB6F90">
            <w:pPr>
              <w:spacing w:after="0" w:line="240" w:lineRule="auto"/>
              <w:ind w:left="71" w:right="7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п/п</w:t>
            </w:r>
          </w:p>
        </w:tc>
        <w:tc>
          <w:tcPr>
            <w:tcW w:w="6378" w:type="dxa"/>
          </w:tcPr>
          <w:p w:rsidR="00B1259D" w:rsidRDefault="00BB6F90">
            <w:pPr>
              <w:spacing w:after="0" w:line="240" w:lineRule="auto"/>
              <w:ind w:left="71" w:right="7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Показатели</w:t>
            </w:r>
          </w:p>
        </w:tc>
        <w:tc>
          <w:tcPr>
            <w:tcW w:w="2835" w:type="dxa"/>
          </w:tcPr>
          <w:p w:rsidR="00B1259D" w:rsidRDefault="00BB6F90">
            <w:pPr>
              <w:spacing w:after="0" w:line="240" w:lineRule="auto"/>
              <w:ind w:left="71" w:right="7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Единица измерения</w:t>
            </w:r>
          </w:p>
        </w:tc>
      </w:tr>
      <w:tr w:rsidR="00B1259D">
        <w:tc>
          <w:tcPr>
            <w:tcW w:w="993" w:type="dxa"/>
          </w:tcPr>
          <w:p w:rsidR="00B1259D" w:rsidRDefault="00BB6F90">
            <w:pPr>
              <w:spacing w:after="0" w:line="240" w:lineRule="auto"/>
              <w:ind w:left="71" w:right="7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6378" w:type="dxa"/>
          </w:tcPr>
          <w:p w:rsidR="00B1259D" w:rsidRDefault="00BB6F90">
            <w:pPr>
              <w:spacing w:after="0" w:line="240" w:lineRule="auto"/>
              <w:ind w:left="71" w:right="7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Образовательная деятельность</w:t>
            </w:r>
          </w:p>
        </w:tc>
        <w:tc>
          <w:tcPr>
            <w:tcW w:w="2835" w:type="dxa"/>
          </w:tcPr>
          <w:p w:rsidR="00B1259D" w:rsidRDefault="00B1259D">
            <w:pPr>
              <w:spacing w:after="0" w:line="240" w:lineRule="auto"/>
              <w:ind w:left="71" w:right="71"/>
              <w:rPr>
                <w:rFonts w:ascii="Times New Roman" w:eastAsia="Times New Roman" w:hAnsi="Times New Roman" w:cs="Times New Roman"/>
                <w:sz w:val="28"/>
                <w:szCs w:val="28"/>
                <w:lang w:eastAsia="ru-RU"/>
              </w:rPr>
            </w:pPr>
          </w:p>
        </w:tc>
      </w:tr>
      <w:tr w:rsidR="00B1259D">
        <w:tc>
          <w:tcPr>
            <w:tcW w:w="993" w:type="dxa"/>
          </w:tcPr>
          <w:p w:rsidR="00B1259D" w:rsidRDefault="00BB6F90">
            <w:pPr>
              <w:spacing w:after="0" w:line="240" w:lineRule="auto"/>
              <w:ind w:left="71" w:right="7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w:t>
            </w:r>
          </w:p>
        </w:tc>
        <w:tc>
          <w:tcPr>
            <w:tcW w:w="6378" w:type="dxa"/>
          </w:tcPr>
          <w:p w:rsidR="00B1259D" w:rsidRDefault="00BB6F90">
            <w:pPr>
              <w:spacing w:after="0" w:line="240" w:lineRule="auto"/>
              <w:ind w:left="71" w:right="7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Общая численность воспитанников, осваивающих образовательную программу дошкольного образования, в том числе:</w:t>
            </w:r>
          </w:p>
        </w:tc>
        <w:tc>
          <w:tcPr>
            <w:tcW w:w="2835" w:type="dxa"/>
          </w:tcPr>
          <w:p w:rsidR="00B1259D" w:rsidRDefault="00BB6F90">
            <w:pPr>
              <w:spacing w:after="0" w:line="240" w:lineRule="auto"/>
              <w:ind w:left="71" w:right="71"/>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111</w:t>
            </w:r>
          </w:p>
        </w:tc>
      </w:tr>
      <w:tr w:rsidR="00B1259D">
        <w:tc>
          <w:tcPr>
            <w:tcW w:w="993" w:type="dxa"/>
          </w:tcPr>
          <w:p w:rsidR="00B1259D" w:rsidRDefault="00BB6F90">
            <w:pPr>
              <w:spacing w:after="0" w:line="240" w:lineRule="auto"/>
              <w:ind w:left="71" w:right="7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1.1.1</w:t>
            </w:r>
          </w:p>
        </w:tc>
        <w:tc>
          <w:tcPr>
            <w:tcW w:w="6378" w:type="dxa"/>
          </w:tcPr>
          <w:p w:rsidR="00B1259D" w:rsidRDefault="00BB6F90">
            <w:pPr>
              <w:spacing w:after="0" w:line="240" w:lineRule="auto"/>
              <w:ind w:left="71" w:right="7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режиме полного дня (8-12 часов)</w:t>
            </w:r>
          </w:p>
        </w:tc>
        <w:tc>
          <w:tcPr>
            <w:tcW w:w="2835" w:type="dxa"/>
          </w:tcPr>
          <w:p w:rsidR="00B1259D" w:rsidRDefault="00BB6F90">
            <w:pPr>
              <w:spacing w:after="0" w:line="240" w:lineRule="auto"/>
              <w:ind w:left="71" w:right="71"/>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111</w:t>
            </w:r>
          </w:p>
        </w:tc>
      </w:tr>
      <w:tr w:rsidR="00B1259D">
        <w:tc>
          <w:tcPr>
            <w:tcW w:w="993" w:type="dxa"/>
          </w:tcPr>
          <w:p w:rsidR="00B1259D" w:rsidRDefault="00BB6F90">
            <w:pPr>
              <w:spacing w:after="0" w:line="240" w:lineRule="auto"/>
              <w:ind w:left="71" w:right="7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1.1.2</w:t>
            </w:r>
          </w:p>
        </w:tc>
        <w:tc>
          <w:tcPr>
            <w:tcW w:w="6378" w:type="dxa"/>
          </w:tcPr>
          <w:p w:rsidR="00B1259D" w:rsidRDefault="00BB6F90">
            <w:pPr>
              <w:spacing w:after="0" w:line="240" w:lineRule="auto"/>
              <w:ind w:left="71" w:right="7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режиме кратковременного пребывания (3-5 часов)</w:t>
            </w:r>
          </w:p>
        </w:tc>
        <w:tc>
          <w:tcPr>
            <w:tcW w:w="2835" w:type="dxa"/>
          </w:tcPr>
          <w:p w:rsidR="00B1259D" w:rsidRDefault="00BB6F90">
            <w:pPr>
              <w:spacing w:after="0" w:line="240" w:lineRule="auto"/>
              <w:ind w:left="71" w:right="71"/>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w:t>
            </w:r>
          </w:p>
        </w:tc>
      </w:tr>
      <w:tr w:rsidR="00B1259D">
        <w:trPr>
          <w:trHeight w:val="290"/>
        </w:trPr>
        <w:tc>
          <w:tcPr>
            <w:tcW w:w="993" w:type="dxa"/>
          </w:tcPr>
          <w:p w:rsidR="00B1259D" w:rsidRDefault="00BB6F90">
            <w:pPr>
              <w:spacing w:after="0" w:line="240" w:lineRule="auto"/>
              <w:ind w:left="71" w:right="7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1.1.3</w:t>
            </w:r>
          </w:p>
        </w:tc>
        <w:tc>
          <w:tcPr>
            <w:tcW w:w="6378" w:type="dxa"/>
          </w:tcPr>
          <w:p w:rsidR="00B1259D" w:rsidRDefault="00BB6F90">
            <w:pPr>
              <w:spacing w:after="0" w:line="240" w:lineRule="auto"/>
              <w:ind w:left="71" w:right="7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семейной дошкольной группе</w:t>
            </w:r>
          </w:p>
        </w:tc>
        <w:tc>
          <w:tcPr>
            <w:tcW w:w="2835" w:type="dxa"/>
          </w:tcPr>
          <w:p w:rsidR="00B1259D" w:rsidRDefault="00BB6F90">
            <w:pPr>
              <w:spacing w:after="0" w:line="240" w:lineRule="auto"/>
              <w:ind w:left="71" w:right="71"/>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w:t>
            </w:r>
          </w:p>
        </w:tc>
      </w:tr>
      <w:tr w:rsidR="00B1259D">
        <w:tc>
          <w:tcPr>
            <w:tcW w:w="993" w:type="dxa"/>
          </w:tcPr>
          <w:p w:rsidR="00B1259D" w:rsidRDefault="00BB6F90">
            <w:pPr>
              <w:spacing w:after="0" w:line="240" w:lineRule="auto"/>
              <w:ind w:left="71" w:right="7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1.1.4</w:t>
            </w:r>
          </w:p>
        </w:tc>
        <w:tc>
          <w:tcPr>
            <w:tcW w:w="6378" w:type="dxa"/>
          </w:tcPr>
          <w:p w:rsidR="00B1259D" w:rsidRDefault="00BB6F90">
            <w:pPr>
              <w:spacing w:after="0" w:line="240" w:lineRule="auto"/>
              <w:ind w:left="71" w:right="7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форме семейного образования с психолого-педагогическим сопровождением на базе дошкольной образовательной организации</w:t>
            </w:r>
          </w:p>
        </w:tc>
        <w:tc>
          <w:tcPr>
            <w:tcW w:w="2835" w:type="dxa"/>
          </w:tcPr>
          <w:p w:rsidR="00B1259D" w:rsidRDefault="00BB6F90">
            <w:pPr>
              <w:spacing w:after="0" w:line="240" w:lineRule="auto"/>
              <w:ind w:left="71" w:right="71"/>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w:t>
            </w:r>
          </w:p>
        </w:tc>
      </w:tr>
      <w:tr w:rsidR="00B1259D">
        <w:tc>
          <w:tcPr>
            <w:tcW w:w="993" w:type="dxa"/>
          </w:tcPr>
          <w:p w:rsidR="00B1259D" w:rsidRDefault="00BB6F90">
            <w:pPr>
              <w:spacing w:after="0" w:line="240" w:lineRule="auto"/>
              <w:ind w:left="71" w:right="7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w:t>
            </w:r>
          </w:p>
        </w:tc>
        <w:tc>
          <w:tcPr>
            <w:tcW w:w="6378" w:type="dxa"/>
          </w:tcPr>
          <w:p w:rsidR="00B1259D" w:rsidRDefault="00BB6F90">
            <w:pPr>
              <w:spacing w:after="0" w:line="240" w:lineRule="auto"/>
              <w:ind w:left="71" w:right="7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Общая численность воспитанников в возрасте до 3 лет</w:t>
            </w:r>
          </w:p>
        </w:tc>
        <w:tc>
          <w:tcPr>
            <w:tcW w:w="2835" w:type="dxa"/>
          </w:tcPr>
          <w:p w:rsidR="00B1259D" w:rsidRDefault="00BB6F90">
            <w:pPr>
              <w:spacing w:after="0" w:line="240" w:lineRule="auto"/>
              <w:ind w:left="71" w:right="71"/>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19</w:t>
            </w:r>
          </w:p>
        </w:tc>
      </w:tr>
      <w:tr w:rsidR="00B1259D">
        <w:tc>
          <w:tcPr>
            <w:tcW w:w="993" w:type="dxa"/>
          </w:tcPr>
          <w:p w:rsidR="00B1259D" w:rsidRDefault="00BB6F90">
            <w:pPr>
              <w:spacing w:after="0" w:line="240" w:lineRule="auto"/>
              <w:ind w:left="71" w:right="7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1.3</w:t>
            </w:r>
          </w:p>
        </w:tc>
        <w:tc>
          <w:tcPr>
            <w:tcW w:w="6378" w:type="dxa"/>
          </w:tcPr>
          <w:p w:rsidR="00B1259D" w:rsidRDefault="00BB6F90">
            <w:pPr>
              <w:spacing w:after="0" w:line="240" w:lineRule="auto"/>
              <w:ind w:left="71" w:right="7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Общая численность воспитанников в возрасте от 3 до 8 лет</w:t>
            </w:r>
          </w:p>
        </w:tc>
        <w:tc>
          <w:tcPr>
            <w:tcW w:w="2835" w:type="dxa"/>
          </w:tcPr>
          <w:p w:rsidR="00B1259D" w:rsidRDefault="00BB6F90">
            <w:pPr>
              <w:spacing w:after="0" w:line="240" w:lineRule="auto"/>
              <w:ind w:left="71" w:right="71"/>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92</w:t>
            </w:r>
          </w:p>
        </w:tc>
      </w:tr>
      <w:tr w:rsidR="00B1259D">
        <w:tc>
          <w:tcPr>
            <w:tcW w:w="993" w:type="dxa"/>
          </w:tcPr>
          <w:p w:rsidR="00B1259D" w:rsidRDefault="00BB6F90">
            <w:pPr>
              <w:spacing w:after="0" w:line="240" w:lineRule="auto"/>
              <w:ind w:left="71" w:right="7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1.4</w:t>
            </w:r>
          </w:p>
        </w:tc>
        <w:tc>
          <w:tcPr>
            <w:tcW w:w="6378" w:type="dxa"/>
          </w:tcPr>
          <w:p w:rsidR="00B1259D" w:rsidRDefault="00BB6F90">
            <w:pPr>
              <w:spacing w:after="0" w:line="240" w:lineRule="auto"/>
              <w:ind w:left="71" w:right="7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Численность/удельный вес численности воспитанников в общей численности воспитанников, получающих услуги присмотра и ухода:</w:t>
            </w:r>
          </w:p>
        </w:tc>
        <w:tc>
          <w:tcPr>
            <w:tcW w:w="2835" w:type="dxa"/>
          </w:tcPr>
          <w:p w:rsidR="00B1259D" w:rsidRDefault="00BB6F90">
            <w:pPr>
              <w:spacing w:after="0" w:line="240" w:lineRule="auto"/>
              <w:ind w:left="71" w:right="71"/>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111(100%)</w:t>
            </w:r>
          </w:p>
        </w:tc>
      </w:tr>
      <w:tr w:rsidR="00B1259D">
        <w:tc>
          <w:tcPr>
            <w:tcW w:w="993" w:type="dxa"/>
          </w:tcPr>
          <w:p w:rsidR="00B1259D" w:rsidRDefault="00BB6F90">
            <w:pPr>
              <w:spacing w:after="0" w:line="240" w:lineRule="auto"/>
              <w:ind w:left="71" w:right="7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1.4.1</w:t>
            </w:r>
          </w:p>
        </w:tc>
        <w:tc>
          <w:tcPr>
            <w:tcW w:w="6378" w:type="dxa"/>
          </w:tcPr>
          <w:p w:rsidR="00B1259D" w:rsidRDefault="00BB6F90">
            <w:pPr>
              <w:spacing w:after="0" w:line="240" w:lineRule="auto"/>
              <w:ind w:left="71" w:right="7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режиме полного дня (8-12 часов)</w:t>
            </w:r>
          </w:p>
        </w:tc>
        <w:tc>
          <w:tcPr>
            <w:tcW w:w="2835" w:type="dxa"/>
          </w:tcPr>
          <w:p w:rsidR="00B1259D" w:rsidRDefault="00BB6F90">
            <w:pPr>
              <w:spacing w:after="0" w:line="240" w:lineRule="auto"/>
              <w:ind w:left="71" w:right="71"/>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100 %</w:t>
            </w:r>
          </w:p>
        </w:tc>
      </w:tr>
      <w:tr w:rsidR="00B1259D">
        <w:tc>
          <w:tcPr>
            <w:tcW w:w="993" w:type="dxa"/>
          </w:tcPr>
          <w:p w:rsidR="00B1259D" w:rsidRDefault="00BB6F90">
            <w:pPr>
              <w:spacing w:after="0" w:line="240" w:lineRule="auto"/>
              <w:ind w:left="71" w:right="7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1.4.2</w:t>
            </w:r>
          </w:p>
        </w:tc>
        <w:tc>
          <w:tcPr>
            <w:tcW w:w="6378" w:type="dxa"/>
          </w:tcPr>
          <w:p w:rsidR="00B1259D" w:rsidRDefault="00BB6F90">
            <w:pPr>
              <w:spacing w:after="0" w:line="240" w:lineRule="auto"/>
              <w:ind w:left="71" w:right="7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режиме продленного дня (12-14 часов)</w:t>
            </w:r>
          </w:p>
        </w:tc>
        <w:tc>
          <w:tcPr>
            <w:tcW w:w="2835" w:type="dxa"/>
          </w:tcPr>
          <w:p w:rsidR="00B1259D" w:rsidRDefault="00BB6F90">
            <w:pPr>
              <w:spacing w:after="0" w:line="240" w:lineRule="auto"/>
              <w:ind w:left="71" w:right="71"/>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tc>
      </w:tr>
      <w:tr w:rsidR="00B1259D">
        <w:tc>
          <w:tcPr>
            <w:tcW w:w="993" w:type="dxa"/>
          </w:tcPr>
          <w:p w:rsidR="00B1259D" w:rsidRDefault="00BB6F90">
            <w:pPr>
              <w:spacing w:after="0" w:line="240" w:lineRule="auto"/>
              <w:ind w:left="71" w:right="7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1.4.3</w:t>
            </w:r>
          </w:p>
        </w:tc>
        <w:tc>
          <w:tcPr>
            <w:tcW w:w="6378" w:type="dxa"/>
          </w:tcPr>
          <w:p w:rsidR="00B1259D" w:rsidRDefault="00BB6F90">
            <w:pPr>
              <w:spacing w:after="0" w:line="240" w:lineRule="auto"/>
              <w:ind w:left="71" w:right="7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режиме круглосуточного пребывания</w:t>
            </w:r>
          </w:p>
        </w:tc>
        <w:tc>
          <w:tcPr>
            <w:tcW w:w="2835" w:type="dxa"/>
          </w:tcPr>
          <w:p w:rsidR="00B1259D" w:rsidRDefault="00BB6F90">
            <w:pPr>
              <w:spacing w:after="0" w:line="240" w:lineRule="auto"/>
              <w:ind w:left="71" w:right="71"/>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tc>
      </w:tr>
      <w:tr w:rsidR="00B1259D">
        <w:tc>
          <w:tcPr>
            <w:tcW w:w="993" w:type="dxa"/>
          </w:tcPr>
          <w:p w:rsidR="00B1259D" w:rsidRDefault="00BB6F90">
            <w:pPr>
              <w:spacing w:after="0" w:line="240" w:lineRule="auto"/>
              <w:ind w:left="71" w:right="7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w:t>
            </w:r>
          </w:p>
        </w:tc>
        <w:tc>
          <w:tcPr>
            <w:tcW w:w="6378" w:type="dxa"/>
          </w:tcPr>
          <w:p w:rsidR="00B1259D" w:rsidRDefault="00BB6F90">
            <w:pPr>
              <w:spacing w:after="0" w:line="240" w:lineRule="auto"/>
              <w:ind w:left="71" w:right="7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Численность/удельный вес численности воспитанников с ограниченными возможностями здоровья в общей численности воспитанников, получающих услуги:</w:t>
            </w:r>
          </w:p>
        </w:tc>
        <w:tc>
          <w:tcPr>
            <w:tcW w:w="2835" w:type="dxa"/>
          </w:tcPr>
          <w:p w:rsidR="00B1259D" w:rsidRDefault="00B1259D">
            <w:pPr>
              <w:spacing w:after="0" w:line="240" w:lineRule="auto"/>
              <w:ind w:left="71" w:right="71"/>
              <w:jc w:val="center"/>
              <w:rPr>
                <w:rFonts w:ascii="Times New Roman" w:eastAsia="Times New Roman" w:hAnsi="Times New Roman" w:cs="Times New Roman"/>
                <w:sz w:val="28"/>
                <w:szCs w:val="28"/>
                <w:lang w:eastAsia="ru-RU"/>
              </w:rPr>
            </w:pPr>
          </w:p>
          <w:p w:rsidR="00B1259D" w:rsidRDefault="00BB6F90">
            <w:pPr>
              <w:spacing w:after="0" w:line="240" w:lineRule="auto"/>
              <w:ind w:left="71" w:right="71"/>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w:t>
            </w:r>
          </w:p>
        </w:tc>
      </w:tr>
      <w:tr w:rsidR="00B1259D">
        <w:tc>
          <w:tcPr>
            <w:tcW w:w="993" w:type="dxa"/>
          </w:tcPr>
          <w:p w:rsidR="00B1259D" w:rsidRDefault="00BB6F90">
            <w:pPr>
              <w:spacing w:after="0" w:line="240" w:lineRule="auto"/>
              <w:ind w:left="71" w:right="7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1.5.1</w:t>
            </w:r>
          </w:p>
        </w:tc>
        <w:tc>
          <w:tcPr>
            <w:tcW w:w="6378" w:type="dxa"/>
          </w:tcPr>
          <w:p w:rsidR="00B1259D" w:rsidRDefault="00BB6F90">
            <w:pPr>
              <w:spacing w:after="0" w:line="240" w:lineRule="auto"/>
              <w:ind w:left="71" w:right="7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 коррекции недостатков в физическом и (или) психическом развитии</w:t>
            </w:r>
          </w:p>
        </w:tc>
        <w:tc>
          <w:tcPr>
            <w:tcW w:w="2835" w:type="dxa"/>
          </w:tcPr>
          <w:p w:rsidR="00B1259D" w:rsidRDefault="00BB6F90">
            <w:pPr>
              <w:spacing w:after="0" w:line="240" w:lineRule="auto"/>
              <w:ind w:left="71" w:right="71"/>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tc>
      </w:tr>
      <w:tr w:rsidR="00B1259D">
        <w:tc>
          <w:tcPr>
            <w:tcW w:w="993" w:type="dxa"/>
          </w:tcPr>
          <w:p w:rsidR="00B1259D" w:rsidRDefault="00BB6F90">
            <w:pPr>
              <w:spacing w:after="0" w:line="240" w:lineRule="auto"/>
              <w:ind w:left="71" w:right="7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1.5.2</w:t>
            </w:r>
          </w:p>
        </w:tc>
        <w:tc>
          <w:tcPr>
            <w:tcW w:w="6378" w:type="dxa"/>
          </w:tcPr>
          <w:p w:rsidR="00B1259D" w:rsidRDefault="00BB6F90">
            <w:pPr>
              <w:spacing w:after="0" w:line="240" w:lineRule="auto"/>
              <w:ind w:left="71" w:right="7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 освоению образовательной программы дошкольного образования</w:t>
            </w:r>
          </w:p>
        </w:tc>
        <w:tc>
          <w:tcPr>
            <w:tcW w:w="2835" w:type="dxa"/>
          </w:tcPr>
          <w:p w:rsidR="00B1259D" w:rsidRDefault="00BB6F90">
            <w:pPr>
              <w:spacing w:after="0" w:line="240" w:lineRule="auto"/>
              <w:ind w:left="71" w:right="71"/>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111(100%)</w:t>
            </w:r>
          </w:p>
        </w:tc>
      </w:tr>
      <w:tr w:rsidR="00B1259D">
        <w:tc>
          <w:tcPr>
            <w:tcW w:w="993" w:type="dxa"/>
          </w:tcPr>
          <w:p w:rsidR="00B1259D" w:rsidRDefault="00BB6F90">
            <w:pPr>
              <w:spacing w:after="0" w:line="240" w:lineRule="auto"/>
              <w:ind w:left="71" w:right="7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1.5.3</w:t>
            </w:r>
          </w:p>
        </w:tc>
        <w:tc>
          <w:tcPr>
            <w:tcW w:w="6378" w:type="dxa"/>
          </w:tcPr>
          <w:p w:rsidR="00B1259D" w:rsidRDefault="00BB6F90">
            <w:pPr>
              <w:spacing w:after="0" w:line="240" w:lineRule="auto"/>
              <w:ind w:left="71" w:right="7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 присмотру и уходу</w:t>
            </w:r>
          </w:p>
        </w:tc>
        <w:tc>
          <w:tcPr>
            <w:tcW w:w="2835" w:type="dxa"/>
          </w:tcPr>
          <w:p w:rsidR="00B1259D" w:rsidRDefault="00BB6F90">
            <w:pPr>
              <w:spacing w:after="0" w:line="240" w:lineRule="auto"/>
              <w:ind w:left="71" w:right="71"/>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111(100%)</w:t>
            </w:r>
          </w:p>
        </w:tc>
      </w:tr>
      <w:tr w:rsidR="00B1259D">
        <w:tc>
          <w:tcPr>
            <w:tcW w:w="993" w:type="dxa"/>
          </w:tcPr>
          <w:p w:rsidR="00B1259D" w:rsidRDefault="00BB6F90">
            <w:pPr>
              <w:spacing w:after="0" w:line="240" w:lineRule="auto"/>
              <w:ind w:left="71" w:right="7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1.6</w:t>
            </w:r>
          </w:p>
        </w:tc>
        <w:tc>
          <w:tcPr>
            <w:tcW w:w="6378" w:type="dxa"/>
          </w:tcPr>
          <w:p w:rsidR="00B1259D" w:rsidRDefault="00BB6F90">
            <w:pPr>
              <w:spacing w:after="0" w:line="240" w:lineRule="auto"/>
              <w:ind w:left="71" w:right="7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Средний показатель пропущенных дней при посещении дошкольной образовательной организации по болезни на одного воспитанника</w:t>
            </w:r>
          </w:p>
        </w:tc>
        <w:tc>
          <w:tcPr>
            <w:tcW w:w="2835" w:type="dxa"/>
          </w:tcPr>
          <w:p w:rsidR="00B1259D" w:rsidRDefault="00BB6F90">
            <w:pPr>
              <w:spacing w:after="0" w:line="240" w:lineRule="auto"/>
              <w:ind w:left="71" w:right="71"/>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10,3</w:t>
            </w:r>
          </w:p>
        </w:tc>
      </w:tr>
      <w:tr w:rsidR="00B1259D">
        <w:tc>
          <w:tcPr>
            <w:tcW w:w="993" w:type="dxa"/>
          </w:tcPr>
          <w:p w:rsidR="00B1259D" w:rsidRDefault="00BB6F90">
            <w:pPr>
              <w:spacing w:after="0" w:line="240" w:lineRule="auto"/>
              <w:ind w:left="71" w:right="7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1.7</w:t>
            </w:r>
          </w:p>
        </w:tc>
        <w:tc>
          <w:tcPr>
            <w:tcW w:w="6378" w:type="dxa"/>
          </w:tcPr>
          <w:p w:rsidR="00B1259D" w:rsidRDefault="00BB6F90">
            <w:pPr>
              <w:spacing w:after="0" w:line="240" w:lineRule="auto"/>
              <w:ind w:left="71" w:right="7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Общая численность педагогических работников, в том числе:</w:t>
            </w:r>
          </w:p>
        </w:tc>
        <w:tc>
          <w:tcPr>
            <w:tcW w:w="2835" w:type="dxa"/>
          </w:tcPr>
          <w:p w:rsidR="00B1259D" w:rsidRDefault="00BB6F90">
            <w:pPr>
              <w:spacing w:after="0" w:line="240" w:lineRule="auto"/>
              <w:ind w:left="71" w:right="71"/>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en-US" w:eastAsia="ru-RU"/>
              </w:rPr>
              <w:t>11</w:t>
            </w:r>
            <w:r>
              <w:rPr>
                <w:rFonts w:ascii="Times New Roman" w:eastAsia="Times New Roman" w:hAnsi="Times New Roman" w:cs="Times New Roman"/>
                <w:sz w:val="28"/>
                <w:szCs w:val="28"/>
                <w:lang w:eastAsia="ru-RU"/>
              </w:rPr>
              <w:t>(100%)</w:t>
            </w:r>
          </w:p>
        </w:tc>
      </w:tr>
      <w:tr w:rsidR="00B1259D">
        <w:tc>
          <w:tcPr>
            <w:tcW w:w="993" w:type="dxa"/>
          </w:tcPr>
          <w:p w:rsidR="00B1259D" w:rsidRDefault="00BB6F90">
            <w:pPr>
              <w:spacing w:after="0" w:line="240" w:lineRule="auto"/>
              <w:ind w:left="71" w:right="7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1.7.1</w:t>
            </w:r>
          </w:p>
        </w:tc>
        <w:tc>
          <w:tcPr>
            <w:tcW w:w="6378" w:type="dxa"/>
          </w:tcPr>
          <w:p w:rsidR="00B1259D" w:rsidRDefault="00BB6F90">
            <w:pPr>
              <w:spacing w:after="0" w:line="240" w:lineRule="auto"/>
              <w:ind w:left="71" w:right="7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Численность/удельный вес численности педагогических,  имеющих высшее образование</w:t>
            </w:r>
          </w:p>
        </w:tc>
        <w:tc>
          <w:tcPr>
            <w:tcW w:w="2835" w:type="dxa"/>
          </w:tcPr>
          <w:p w:rsidR="00B1259D" w:rsidRDefault="00BB6F90">
            <w:pPr>
              <w:spacing w:after="0" w:line="240" w:lineRule="auto"/>
              <w:ind w:left="71" w:right="71"/>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5(55%)</w:t>
            </w:r>
          </w:p>
        </w:tc>
      </w:tr>
      <w:tr w:rsidR="00B1259D">
        <w:tc>
          <w:tcPr>
            <w:tcW w:w="993" w:type="dxa"/>
          </w:tcPr>
          <w:p w:rsidR="00B1259D" w:rsidRDefault="00BB6F90">
            <w:pPr>
              <w:spacing w:after="0" w:line="240" w:lineRule="auto"/>
              <w:ind w:left="71" w:right="7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1.7.2</w:t>
            </w:r>
          </w:p>
        </w:tc>
        <w:tc>
          <w:tcPr>
            <w:tcW w:w="6378" w:type="dxa"/>
          </w:tcPr>
          <w:p w:rsidR="00B1259D" w:rsidRDefault="00BB6F90">
            <w:pPr>
              <w:spacing w:after="0" w:line="240" w:lineRule="auto"/>
              <w:ind w:left="71" w:right="7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Численность/удельный вес численности педагогических работников, имеющих высшее образование педагогической направленности (профиля)</w:t>
            </w:r>
          </w:p>
        </w:tc>
        <w:tc>
          <w:tcPr>
            <w:tcW w:w="2835" w:type="dxa"/>
          </w:tcPr>
          <w:p w:rsidR="00B1259D" w:rsidRDefault="00BB6F90">
            <w:pPr>
              <w:spacing w:after="0" w:line="240" w:lineRule="auto"/>
              <w:ind w:left="71" w:right="71"/>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3(33%)</w:t>
            </w:r>
          </w:p>
        </w:tc>
      </w:tr>
      <w:tr w:rsidR="00B1259D">
        <w:tc>
          <w:tcPr>
            <w:tcW w:w="993" w:type="dxa"/>
          </w:tcPr>
          <w:p w:rsidR="00B1259D" w:rsidRDefault="00BB6F90">
            <w:pPr>
              <w:spacing w:after="0" w:line="240" w:lineRule="auto"/>
              <w:ind w:left="71" w:right="7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1.7.3</w:t>
            </w:r>
          </w:p>
        </w:tc>
        <w:tc>
          <w:tcPr>
            <w:tcW w:w="6378" w:type="dxa"/>
          </w:tcPr>
          <w:p w:rsidR="00B1259D" w:rsidRDefault="00BB6F90">
            <w:pPr>
              <w:spacing w:after="0" w:line="240" w:lineRule="auto"/>
              <w:ind w:left="71" w:right="7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Численность/удельный вес численности педагогических работников, имеющих среднее профессиональное образование</w:t>
            </w:r>
          </w:p>
        </w:tc>
        <w:tc>
          <w:tcPr>
            <w:tcW w:w="2835" w:type="dxa"/>
          </w:tcPr>
          <w:p w:rsidR="00B1259D" w:rsidRDefault="00BB6F90">
            <w:pPr>
              <w:spacing w:after="0" w:line="240" w:lineRule="auto"/>
              <w:ind w:left="71" w:right="71"/>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 (33%)</w:t>
            </w:r>
          </w:p>
        </w:tc>
      </w:tr>
      <w:tr w:rsidR="00B1259D">
        <w:tc>
          <w:tcPr>
            <w:tcW w:w="993" w:type="dxa"/>
          </w:tcPr>
          <w:p w:rsidR="00B1259D" w:rsidRDefault="00BB6F90">
            <w:pPr>
              <w:spacing w:after="0" w:line="240" w:lineRule="auto"/>
              <w:ind w:left="71" w:right="7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1.7.4</w:t>
            </w:r>
          </w:p>
        </w:tc>
        <w:tc>
          <w:tcPr>
            <w:tcW w:w="6378" w:type="dxa"/>
          </w:tcPr>
          <w:p w:rsidR="00B1259D" w:rsidRDefault="00BB6F90">
            <w:pPr>
              <w:spacing w:after="0" w:line="240" w:lineRule="auto"/>
              <w:ind w:left="71" w:right="7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w:t>
            </w:r>
          </w:p>
        </w:tc>
        <w:tc>
          <w:tcPr>
            <w:tcW w:w="2835" w:type="dxa"/>
          </w:tcPr>
          <w:p w:rsidR="00B1259D" w:rsidRDefault="00BB6F90">
            <w:pPr>
              <w:spacing w:after="0" w:line="240" w:lineRule="auto"/>
              <w:ind w:left="71" w:right="71"/>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5(55%)</w:t>
            </w:r>
          </w:p>
        </w:tc>
      </w:tr>
      <w:tr w:rsidR="00B1259D">
        <w:tc>
          <w:tcPr>
            <w:tcW w:w="993" w:type="dxa"/>
          </w:tcPr>
          <w:p w:rsidR="00B1259D" w:rsidRDefault="00BB6F90">
            <w:pPr>
              <w:spacing w:after="0" w:line="240" w:lineRule="auto"/>
              <w:ind w:left="71" w:right="7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1.8</w:t>
            </w:r>
          </w:p>
        </w:tc>
        <w:tc>
          <w:tcPr>
            <w:tcW w:w="6378" w:type="dxa"/>
          </w:tcPr>
          <w:p w:rsidR="00B1259D" w:rsidRDefault="00BB6F90">
            <w:pPr>
              <w:spacing w:after="0" w:line="240" w:lineRule="auto"/>
              <w:ind w:left="71" w:right="7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2835" w:type="dxa"/>
          </w:tcPr>
          <w:p w:rsidR="00B1259D" w:rsidRDefault="00BB6F90">
            <w:pPr>
              <w:spacing w:after="0" w:line="240" w:lineRule="auto"/>
              <w:ind w:left="71" w:right="71"/>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w:t>
            </w:r>
          </w:p>
        </w:tc>
      </w:tr>
      <w:tr w:rsidR="00B1259D">
        <w:tc>
          <w:tcPr>
            <w:tcW w:w="993" w:type="dxa"/>
          </w:tcPr>
          <w:p w:rsidR="00B1259D" w:rsidRDefault="00BB6F90">
            <w:pPr>
              <w:spacing w:after="0" w:line="240" w:lineRule="auto"/>
              <w:ind w:left="71" w:right="7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1.8.1</w:t>
            </w:r>
          </w:p>
        </w:tc>
        <w:tc>
          <w:tcPr>
            <w:tcW w:w="6378" w:type="dxa"/>
          </w:tcPr>
          <w:p w:rsidR="00B1259D" w:rsidRDefault="00BB6F90">
            <w:pPr>
              <w:spacing w:after="0" w:line="240" w:lineRule="auto"/>
              <w:ind w:left="71" w:right="7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Высшая</w:t>
            </w:r>
          </w:p>
        </w:tc>
        <w:tc>
          <w:tcPr>
            <w:tcW w:w="2835" w:type="dxa"/>
          </w:tcPr>
          <w:p w:rsidR="00B1259D" w:rsidRDefault="00BB6F90">
            <w:pPr>
              <w:tabs>
                <w:tab w:val="left" w:pos="653"/>
                <w:tab w:val="center" w:pos="1164"/>
              </w:tabs>
              <w:spacing w:after="0" w:line="240" w:lineRule="auto"/>
              <w:ind w:left="71" w:right="71"/>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w:t>
            </w:r>
          </w:p>
        </w:tc>
      </w:tr>
      <w:tr w:rsidR="00B1259D">
        <w:tc>
          <w:tcPr>
            <w:tcW w:w="993" w:type="dxa"/>
          </w:tcPr>
          <w:p w:rsidR="00B1259D" w:rsidRDefault="00BB6F90">
            <w:pPr>
              <w:spacing w:after="0" w:line="240" w:lineRule="auto"/>
              <w:ind w:left="71" w:right="7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1.8.2</w:t>
            </w:r>
          </w:p>
        </w:tc>
        <w:tc>
          <w:tcPr>
            <w:tcW w:w="6378" w:type="dxa"/>
          </w:tcPr>
          <w:p w:rsidR="00B1259D" w:rsidRDefault="00BB6F90">
            <w:pPr>
              <w:spacing w:after="0" w:line="240" w:lineRule="auto"/>
              <w:ind w:left="71" w:right="7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Первая </w:t>
            </w:r>
          </w:p>
        </w:tc>
        <w:tc>
          <w:tcPr>
            <w:tcW w:w="2835" w:type="dxa"/>
          </w:tcPr>
          <w:p w:rsidR="00B1259D" w:rsidRDefault="00BB6F90">
            <w:pPr>
              <w:spacing w:after="0" w:line="240" w:lineRule="auto"/>
              <w:ind w:left="71" w:right="71"/>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w:t>
            </w:r>
          </w:p>
        </w:tc>
      </w:tr>
      <w:tr w:rsidR="00B1259D">
        <w:tc>
          <w:tcPr>
            <w:tcW w:w="993" w:type="dxa"/>
          </w:tcPr>
          <w:p w:rsidR="00B1259D" w:rsidRDefault="00BB6F90">
            <w:pPr>
              <w:spacing w:after="0" w:line="240" w:lineRule="auto"/>
              <w:ind w:left="71" w:right="7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1.9</w:t>
            </w:r>
          </w:p>
        </w:tc>
        <w:tc>
          <w:tcPr>
            <w:tcW w:w="6378" w:type="dxa"/>
          </w:tcPr>
          <w:p w:rsidR="00B1259D" w:rsidRDefault="00BB6F90">
            <w:pPr>
              <w:spacing w:after="0" w:line="240" w:lineRule="auto"/>
              <w:ind w:left="71" w:right="7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2835" w:type="dxa"/>
          </w:tcPr>
          <w:p w:rsidR="00B1259D" w:rsidRDefault="00B1259D">
            <w:pPr>
              <w:spacing w:after="0" w:line="240" w:lineRule="auto"/>
              <w:ind w:left="71" w:right="71"/>
              <w:jc w:val="center"/>
              <w:rPr>
                <w:rFonts w:ascii="Times New Roman" w:eastAsia="Times New Roman" w:hAnsi="Times New Roman" w:cs="Times New Roman"/>
                <w:sz w:val="28"/>
                <w:szCs w:val="28"/>
                <w:lang w:eastAsia="ru-RU"/>
              </w:rPr>
            </w:pPr>
          </w:p>
        </w:tc>
      </w:tr>
      <w:tr w:rsidR="00B1259D">
        <w:tc>
          <w:tcPr>
            <w:tcW w:w="993" w:type="dxa"/>
          </w:tcPr>
          <w:p w:rsidR="00B1259D" w:rsidRDefault="00BB6F90">
            <w:pPr>
              <w:spacing w:after="0" w:line="240" w:lineRule="auto"/>
              <w:ind w:left="71" w:right="7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1.9.1</w:t>
            </w:r>
          </w:p>
        </w:tc>
        <w:tc>
          <w:tcPr>
            <w:tcW w:w="6378" w:type="dxa"/>
          </w:tcPr>
          <w:p w:rsidR="00B1259D" w:rsidRDefault="00BB6F90">
            <w:pPr>
              <w:spacing w:after="0" w:line="240" w:lineRule="auto"/>
              <w:ind w:left="71" w:right="7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До 5 лет</w:t>
            </w:r>
          </w:p>
        </w:tc>
        <w:tc>
          <w:tcPr>
            <w:tcW w:w="2835" w:type="dxa"/>
          </w:tcPr>
          <w:p w:rsidR="00B1259D" w:rsidRDefault="00BB6F90">
            <w:pPr>
              <w:spacing w:after="0" w:line="240" w:lineRule="auto"/>
              <w:ind w:left="71" w:right="71"/>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3(34 %)</w:t>
            </w:r>
          </w:p>
        </w:tc>
      </w:tr>
      <w:tr w:rsidR="00B1259D">
        <w:tc>
          <w:tcPr>
            <w:tcW w:w="993" w:type="dxa"/>
          </w:tcPr>
          <w:p w:rsidR="00B1259D" w:rsidRDefault="00BB6F90">
            <w:pPr>
              <w:spacing w:after="0" w:line="240" w:lineRule="auto"/>
              <w:ind w:left="71" w:right="7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1.9.2</w:t>
            </w:r>
          </w:p>
        </w:tc>
        <w:tc>
          <w:tcPr>
            <w:tcW w:w="6378" w:type="dxa"/>
          </w:tcPr>
          <w:p w:rsidR="00B1259D" w:rsidRDefault="00BB6F90">
            <w:pPr>
              <w:spacing w:after="0" w:line="240" w:lineRule="auto"/>
              <w:ind w:left="71" w:right="7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Свыше 30 лет</w:t>
            </w:r>
          </w:p>
        </w:tc>
        <w:tc>
          <w:tcPr>
            <w:tcW w:w="2835" w:type="dxa"/>
          </w:tcPr>
          <w:p w:rsidR="00B1259D" w:rsidRDefault="00BB6F90">
            <w:pPr>
              <w:spacing w:after="0" w:line="240" w:lineRule="auto"/>
              <w:ind w:left="71" w:right="71"/>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(22 %)</w:t>
            </w:r>
          </w:p>
        </w:tc>
      </w:tr>
      <w:tr w:rsidR="00B1259D">
        <w:tc>
          <w:tcPr>
            <w:tcW w:w="993" w:type="dxa"/>
          </w:tcPr>
          <w:p w:rsidR="00B1259D" w:rsidRDefault="00BB6F90">
            <w:pPr>
              <w:spacing w:after="0" w:line="240" w:lineRule="auto"/>
              <w:ind w:left="71" w:right="7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1.10</w:t>
            </w:r>
          </w:p>
        </w:tc>
        <w:tc>
          <w:tcPr>
            <w:tcW w:w="6378" w:type="dxa"/>
          </w:tcPr>
          <w:p w:rsidR="00B1259D" w:rsidRDefault="00BB6F90">
            <w:pPr>
              <w:spacing w:after="0" w:line="240" w:lineRule="auto"/>
              <w:ind w:left="71" w:right="7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Численность/удельный вес численности педагогических работников в общей численности педагогических работников в возрасте до 30 лет</w:t>
            </w:r>
          </w:p>
        </w:tc>
        <w:tc>
          <w:tcPr>
            <w:tcW w:w="2835" w:type="dxa"/>
          </w:tcPr>
          <w:p w:rsidR="00B1259D" w:rsidRDefault="00BB6F90">
            <w:pPr>
              <w:spacing w:after="0" w:line="240" w:lineRule="auto"/>
              <w:ind w:left="71" w:right="71"/>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3(33 %)</w:t>
            </w:r>
          </w:p>
        </w:tc>
      </w:tr>
      <w:tr w:rsidR="00B1259D">
        <w:tc>
          <w:tcPr>
            <w:tcW w:w="993" w:type="dxa"/>
          </w:tcPr>
          <w:p w:rsidR="00B1259D" w:rsidRDefault="00BB6F90">
            <w:pPr>
              <w:spacing w:after="0" w:line="240" w:lineRule="auto"/>
              <w:ind w:left="71" w:right="7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1.11</w:t>
            </w:r>
          </w:p>
        </w:tc>
        <w:tc>
          <w:tcPr>
            <w:tcW w:w="6378" w:type="dxa"/>
          </w:tcPr>
          <w:p w:rsidR="00B1259D" w:rsidRDefault="00BB6F90">
            <w:pPr>
              <w:spacing w:after="0" w:line="240" w:lineRule="auto"/>
              <w:ind w:left="71" w:right="7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Численность/удельный вес численности педагогических работников в общей численности педагогических работников в возрасте от 55 лет</w:t>
            </w:r>
          </w:p>
        </w:tc>
        <w:tc>
          <w:tcPr>
            <w:tcW w:w="2835" w:type="dxa"/>
          </w:tcPr>
          <w:p w:rsidR="00B1259D" w:rsidRDefault="00BB6F90">
            <w:pPr>
              <w:spacing w:after="0" w:line="240" w:lineRule="auto"/>
              <w:ind w:left="71" w:right="71"/>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(22%)</w:t>
            </w:r>
          </w:p>
        </w:tc>
      </w:tr>
      <w:tr w:rsidR="00B1259D">
        <w:tc>
          <w:tcPr>
            <w:tcW w:w="993" w:type="dxa"/>
          </w:tcPr>
          <w:p w:rsidR="00B1259D" w:rsidRDefault="00BB6F90">
            <w:pPr>
              <w:spacing w:after="0" w:line="240" w:lineRule="auto"/>
              <w:ind w:left="71" w:right="7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1.12</w:t>
            </w:r>
          </w:p>
        </w:tc>
        <w:tc>
          <w:tcPr>
            <w:tcW w:w="6378" w:type="dxa"/>
          </w:tcPr>
          <w:p w:rsidR="00B1259D" w:rsidRDefault="00BB6F90">
            <w:pPr>
              <w:spacing w:after="0" w:line="240" w:lineRule="auto"/>
              <w:ind w:left="71" w:right="7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w:t>
            </w:r>
            <w:r>
              <w:rPr>
                <w:rFonts w:ascii="Times New Roman" w:eastAsia="Times New Roman" w:hAnsi="Times New Roman" w:cs="Times New Roman"/>
                <w:sz w:val="28"/>
                <w:szCs w:val="28"/>
                <w:lang w:eastAsia="ru-RU"/>
              </w:rPr>
              <w:lastRenderedPageBreak/>
              <w:t>образовательной организации деятельности, в общей численности педагогических и административно-хозяйственных работников</w:t>
            </w:r>
          </w:p>
        </w:tc>
        <w:tc>
          <w:tcPr>
            <w:tcW w:w="2835" w:type="dxa"/>
          </w:tcPr>
          <w:p w:rsidR="00B1259D" w:rsidRDefault="00BB6F90">
            <w:pPr>
              <w:spacing w:after="0" w:line="240" w:lineRule="auto"/>
              <w:ind w:left="71" w:right="71"/>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8(88%)</w:t>
            </w:r>
          </w:p>
        </w:tc>
      </w:tr>
      <w:tr w:rsidR="00B1259D">
        <w:tc>
          <w:tcPr>
            <w:tcW w:w="993" w:type="dxa"/>
          </w:tcPr>
          <w:p w:rsidR="00B1259D" w:rsidRDefault="00BB6F90">
            <w:pPr>
              <w:spacing w:after="0" w:line="240" w:lineRule="auto"/>
              <w:ind w:left="71" w:right="7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1.13</w:t>
            </w:r>
          </w:p>
        </w:tc>
        <w:tc>
          <w:tcPr>
            <w:tcW w:w="6378" w:type="dxa"/>
          </w:tcPr>
          <w:p w:rsidR="00B1259D" w:rsidRDefault="00BB6F90">
            <w:pPr>
              <w:spacing w:after="0" w:line="240" w:lineRule="auto"/>
              <w:ind w:left="71" w:right="7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2835" w:type="dxa"/>
          </w:tcPr>
          <w:p w:rsidR="00B1259D" w:rsidRDefault="00BB6F90">
            <w:pPr>
              <w:spacing w:after="0" w:line="240" w:lineRule="auto"/>
              <w:ind w:left="71" w:right="71"/>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9(100%)</w:t>
            </w:r>
          </w:p>
        </w:tc>
      </w:tr>
      <w:tr w:rsidR="00B1259D">
        <w:tc>
          <w:tcPr>
            <w:tcW w:w="993" w:type="dxa"/>
          </w:tcPr>
          <w:p w:rsidR="00B1259D" w:rsidRDefault="00BB6F90">
            <w:pPr>
              <w:spacing w:after="0" w:line="240" w:lineRule="auto"/>
              <w:ind w:left="71" w:right="7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1.14</w:t>
            </w:r>
          </w:p>
        </w:tc>
        <w:tc>
          <w:tcPr>
            <w:tcW w:w="6378" w:type="dxa"/>
          </w:tcPr>
          <w:p w:rsidR="00B1259D" w:rsidRDefault="00BB6F90">
            <w:pPr>
              <w:spacing w:after="0" w:line="240" w:lineRule="auto"/>
              <w:ind w:left="71" w:right="7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Соотношение «педагогический работник/воспитанник» в дошкольной образовательной организации</w:t>
            </w:r>
          </w:p>
        </w:tc>
        <w:tc>
          <w:tcPr>
            <w:tcW w:w="2835" w:type="dxa"/>
          </w:tcPr>
          <w:p w:rsidR="00B1259D" w:rsidRDefault="00BB6F90">
            <w:pPr>
              <w:spacing w:after="0" w:line="240" w:lineRule="auto"/>
              <w:ind w:left="71" w:right="71"/>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12/1</w:t>
            </w:r>
          </w:p>
        </w:tc>
      </w:tr>
      <w:tr w:rsidR="00B1259D">
        <w:tc>
          <w:tcPr>
            <w:tcW w:w="993" w:type="dxa"/>
          </w:tcPr>
          <w:p w:rsidR="00B1259D" w:rsidRDefault="00BB6F90">
            <w:pPr>
              <w:spacing w:after="0" w:line="240" w:lineRule="auto"/>
              <w:ind w:left="71" w:right="7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1.15</w:t>
            </w:r>
          </w:p>
        </w:tc>
        <w:tc>
          <w:tcPr>
            <w:tcW w:w="6378" w:type="dxa"/>
          </w:tcPr>
          <w:p w:rsidR="00B1259D" w:rsidRDefault="00BB6F90">
            <w:pPr>
              <w:spacing w:after="0" w:line="240" w:lineRule="auto"/>
              <w:ind w:left="71" w:right="7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Наличие в образовательной организации следующих педагогических работников:</w:t>
            </w:r>
          </w:p>
        </w:tc>
        <w:tc>
          <w:tcPr>
            <w:tcW w:w="2835" w:type="dxa"/>
          </w:tcPr>
          <w:p w:rsidR="00B1259D" w:rsidRDefault="00B1259D">
            <w:pPr>
              <w:spacing w:after="0" w:line="240" w:lineRule="auto"/>
              <w:ind w:left="71" w:right="71"/>
              <w:jc w:val="center"/>
              <w:rPr>
                <w:rFonts w:ascii="Times New Roman" w:eastAsia="Times New Roman" w:hAnsi="Times New Roman" w:cs="Times New Roman"/>
                <w:sz w:val="28"/>
                <w:szCs w:val="28"/>
                <w:lang w:eastAsia="ru-RU"/>
              </w:rPr>
            </w:pPr>
          </w:p>
        </w:tc>
      </w:tr>
      <w:tr w:rsidR="00B1259D">
        <w:tc>
          <w:tcPr>
            <w:tcW w:w="993" w:type="dxa"/>
          </w:tcPr>
          <w:p w:rsidR="00B1259D" w:rsidRDefault="00BB6F90">
            <w:pPr>
              <w:spacing w:after="0" w:line="240" w:lineRule="auto"/>
              <w:ind w:left="71" w:right="7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1.15.1</w:t>
            </w:r>
          </w:p>
        </w:tc>
        <w:tc>
          <w:tcPr>
            <w:tcW w:w="6378" w:type="dxa"/>
          </w:tcPr>
          <w:p w:rsidR="00B1259D" w:rsidRDefault="00BB6F90">
            <w:pPr>
              <w:spacing w:after="0" w:line="240" w:lineRule="auto"/>
              <w:ind w:left="71" w:right="7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Музыкального руководителя</w:t>
            </w:r>
          </w:p>
        </w:tc>
        <w:tc>
          <w:tcPr>
            <w:tcW w:w="2835" w:type="dxa"/>
          </w:tcPr>
          <w:p w:rsidR="00B1259D" w:rsidRDefault="00BB6F90">
            <w:pPr>
              <w:spacing w:after="0" w:line="240" w:lineRule="auto"/>
              <w:ind w:left="71" w:right="71"/>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да</w:t>
            </w:r>
          </w:p>
        </w:tc>
      </w:tr>
      <w:tr w:rsidR="00B1259D">
        <w:tc>
          <w:tcPr>
            <w:tcW w:w="993" w:type="dxa"/>
          </w:tcPr>
          <w:p w:rsidR="00B1259D" w:rsidRDefault="00BB6F90">
            <w:pPr>
              <w:spacing w:after="0" w:line="240" w:lineRule="auto"/>
              <w:ind w:left="71" w:right="7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1.15.2</w:t>
            </w:r>
          </w:p>
        </w:tc>
        <w:tc>
          <w:tcPr>
            <w:tcW w:w="6378" w:type="dxa"/>
          </w:tcPr>
          <w:p w:rsidR="00B1259D" w:rsidRDefault="00BB6F90">
            <w:pPr>
              <w:spacing w:after="0" w:line="240" w:lineRule="auto"/>
              <w:ind w:left="71" w:right="7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Инструктора по физической культуре</w:t>
            </w:r>
          </w:p>
        </w:tc>
        <w:tc>
          <w:tcPr>
            <w:tcW w:w="2835" w:type="dxa"/>
          </w:tcPr>
          <w:p w:rsidR="00B1259D" w:rsidRDefault="00BB6F90">
            <w:pPr>
              <w:spacing w:after="0" w:line="240" w:lineRule="auto"/>
              <w:ind w:left="71" w:right="71"/>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нет</w:t>
            </w:r>
          </w:p>
        </w:tc>
      </w:tr>
      <w:tr w:rsidR="00B1259D">
        <w:tc>
          <w:tcPr>
            <w:tcW w:w="993" w:type="dxa"/>
          </w:tcPr>
          <w:p w:rsidR="00B1259D" w:rsidRDefault="00BB6F90">
            <w:pPr>
              <w:spacing w:after="0" w:line="240" w:lineRule="auto"/>
              <w:ind w:left="71" w:right="7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1.15.3</w:t>
            </w:r>
          </w:p>
        </w:tc>
        <w:tc>
          <w:tcPr>
            <w:tcW w:w="6378" w:type="dxa"/>
          </w:tcPr>
          <w:p w:rsidR="00B1259D" w:rsidRDefault="00BB6F90">
            <w:pPr>
              <w:spacing w:after="0" w:line="240" w:lineRule="auto"/>
              <w:ind w:left="71" w:right="7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Учителя-логопеда</w:t>
            </w:r>
          </w:p>
        </w:tc>
        <w:tc>
          <w:tcPr>
            <w:tcW w:w="2835" w:type="dxa"/>
          </w:tcPr>
          <w:p w:rsidR="00B1259D" w:rsidRDefault="00BB6F90">
            <w:pPr>
              <w:spacing w:after="0" w:line="240" w:lineRule="auto"/>
              <w:ind w:left="71" w:right="71"/>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нет</w:t>
            </w:r>
          </w:p>
        </w:tc>
      </w:tr>
      <w:tr w:rsidR="00B1259D">
        <w:tc>
          <w:tcPr>
            <w:tcW w:w="993" w:type="dxa"/>
          </w:tcPr>
          <w:p w:rsidR="00B1259D" w:rsidRDefault="00BB6F90">
            <w:pPr>
              <w:spacing w:after="0" w:line="240" w:lineRule="auto"/>
              <w:ind w:left="71" w:right="7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1.15.4</w:t>
            </w:r>
          </w:p>
        </w:tc>
        <w:tc>
          <w:tcPr>
            <w:tcW w:w="6378" w:type="dxa"/>
          </w:tcPr>
          <w:p w:rsidR="00B1259D" w:rsidRDefault="00BB6F90">
            <w:pPr>
              <w:spacing w:after="0" w:line="240" w:lineRule="auto"/>
              <w:ind w:left="71" w:right="7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Логопеда </w:t>
            </w:r>
          </w:p>
        </w:tc>
        <w:tc>
          <w:tcPr>
            <w:tcW w:w="2835" w:type="dxa"/>
          </w:tcPr>
          <w:p w:rsidR="00B1259D" w:rsidRDefault="00BB6F90">
            <w:pPr>
              <w:spacing w:after="0" w:line="240" w:lineRule="auto"/>
              <w:ind w:left="71" w:right="71"/>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нет</w:t>
            </w:r>
          </w:p>
        </w:tc>
      </w:tr>
      <w:tr w:rsidR="00B1259D">
        <w:tc>
          <w:tcPr>
            <w:tcW w:w="993" w:type="dxa"/>
          </w:tcPr>
          <w:p w:rsidR="00B1259D" w:rsidRDefault="00BB6F90">
            <w:pPr>
              <w:spacing w:after="0" w:line="240" w:lineRule="auto"/>
              <w:ind w:left="71" w:right="7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1.15.5</w:t>
            </w:r>
          </w:p>
        </w:tc>
        <w:tc>
          <w:tcPr>
            <w:tcW w:w="6378" w:type="dxa"/>
          </w:tcPr>
          <w:p w:rsidR="00B1259D" w:rsidRDefault="00BB6F90">
            <w:pPr>
              <w:spacing w:after="0" w:line="240" w:lineRule="auto"/>
              <w:ind w:left="71" w:right="7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Учителя-дефектолога</w:t>
            </w:r>
          </w:p>
        </w:tc>
        <w:tc>
          <w:tcPr>
            <w:tcW w:w="2835" w:type="dxa"/>
          </w:tcPr>
          <w:p w:rsidR="00B1259D" w:rsidRDefault="00BB6F90">
            <w:pPr>
              <w:spacing w:after="0" w:line="240" w:lineRule="auto"/>
              <w:ind w:left="71" w:right="71"/>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нет</w:t>
            </w:r>
          </w:p>
        </w:tc>
      </w:tr>
      <w:tr w:rsidR="00B1259D">
        <w:tc>
          <w:tcPr>
            <w:tcW w:w="993" w:type="dxa"/>
          </w:tcPr>
          <w:p w:rsidR="00B1259D" w:rsidRDefault="00BB6F90">
            <w:pPr>
              <w:spacing w:after="0" w:line="240" w:lineRule="auto"/>
              <w:ind w:left="71" w:right="7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1.15.6</w:t>
            </w:r>
          </w:p>
        </w:tc>
        <w:tc>
          <w:tcPr>
            <w:tcW w:w="6378" w:type="dxa"/>
          </w:tcPr>
          <w:p w:rsidR="00B1259D" w:rsidRDefault="00BB6F90">
            <w:pPr>
              <w:spacing w:after="0" w:line="240" w:lineRule="auto"/>
              <w:ind w:left="71" w:right="7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Педагога-психолога</w:t>
            </w:r>
          </w:p>
        </w:tc>
        <w:tc>
          <w:tcPr>
            <w:tcW w:w="2835" w:type="dxa"/>
          </w:tcPr>
          <w:p w:rsidR="00B1259D" w:rsidRDefault="00BB6F90">
            <w:pPr>
              <w:spacing w:after="0" w:line="240" w:lineRule="auto"/>
              <w:ind w:left="71" w:right="71"/>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да</w:t>
            </w:r>
          </w:p>
        </w:tc>
      </w:tr>
      <w:tr w:rsidR="00B1259D">
        <w:tc>
          <w:tcPr>
            <w:tcW w:w="993" w:type="dxa"/>
          </w:tcPr>
          <w:p w:rsidR="00B1259D" w:rsidRDefault="00BB6F90">
            <w:pPr>
              <w:spacing w:after="0" w:line="240" w:lineRule="auto"/>
              <w:ind w:left="71" w:right="7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6378" w:type="dxa"/>
          </w:tcPr>
          <w:p w:rsidR="00B1259D" w:rsidRDefault="00BB6F90">
            <w:pPr>
              <w:spacing w:after="0" w:line="240" w:lineRule="auto"/>
              <w:ind w:left="71" w:right="7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Инфраструктура </w:t>
            </w:r>
          </w:p>
        </w:tc>
        <w:tc>
          <w:tcPr>
            <w:tcW w:w="2835" w:type="dxa"/>
          </w:tcPr>
          <w:p w:rsidR="00B1259D" w:rsidRDefault="00B1259D">
            <w:pPr>
              <w:spacing w:after="0" w:line="240" w:lineRule="auto"/>
              <w:ind w:left="71" w:right="71"/>
              <w:jc w:val="center"/>
              <w:rPr>
                <w:rFonts w:ascii="Times New Roman" w:eastAsia="Times New Roman" w:hAnsi="Times New Roman" w:cs="Times New Roman"/>
                <w:sz w:val="28"/>
                <w:szCs w:val="28"/>
                <w:lang w:eastAsia="ru-RU"/>
              </w:rPr>
            </w:pPr>
          </w:p>
        </w:tc>
      </w:tr>
      <w:tr w:rsidR="00B1259D">
        <w:tc>
          <w:tcPr>
            <w:tcW w:w="993" w:type="dxa"/>
          </w:tcPr>
          <w:p w:rsidR="00B1259D" w:rsidRDefault="00BB6F90">
            <w:pPr>
              <w:spacing w:after="0" w:line="240" w:lineRule="auto"/>
              <w:ind w:left="71" w:right="7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2.1</w:t>
            </w:r>
          </w:p>
        </w:tc>
        <w:tc>
          <w:tcPr>
            <w:tcW w:w="6378" w:type="dxa"/>
          </w:tcPr>
          <w:p w:rsidR="00B1259D" w:rsidRDefault="00BB6F90">
            <w:pPr>
              <w:spacing w:after="0" w:line="240" w:lineRule="auto"/>
              <w:ind w:left="71" w:right="7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Общая площадь помещений, в которых осуществляется образовательная деятельность, в расчете на одного воспитанника</w:t>
            </w:r>
          </w:p>
        </w:tc>
        <w:tc>
          <w:tcPr>
            <w:tcW w:w="2835" w:type="dxa"/>
          </w:tcPr>
          <w:p w:rsidR="00B1259D" w:rsidRDefault="00BB6F90">
            <w:pPr>
              <w:spacing w:after="0" w:line="240" w:lineRule="auto"/>
              <w:ind w:left="71" w:right="71"/>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275 кв.м</w:t>
            </w:r>
          </w:p>
        </w:tc>
      </w:tr>
      <w:tr w:rsidR="00B1259D">
        <w:tc>
          <w:tcPr>
            <w:tcW w:w="993" w:type="dxa"/>
          </w:tcPr>
          <w:p w:rsidR="00B1259D" w:rsidRDefault="00BB6F90">
            <w:pPr>
              <w:spacing w:after="0" w:line="240" w:lineRule="auto"/>
              <w:ind w:left="71" w:right="7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2.2</w:t>
            </w:r>
          </w:p>
        </w:tc>
        <w:tc>
          <w:tcPr>
            <w:tcW w:w="6378" w:type="dxa"/>
          </w:tcPr>
          <w:p w:rsidR="00B1259D" w:rsidRDefault="00BB6F90">
            <w:pPr>
              <w:spacing w:after="0" w:line="240" w:lineRule="auto"/>
              <w:ind w:left="71" w:right="7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Площадь помещений для организации дополнительных видов деятельности воспитанников</w:t>
            </w:r>
          </w:p>
        </w:tc>
        <w:tc>
          <w:tcPr>
            <w:tcW w:w="2835" w:type="dxa"/>
          </w:tcPr>
          <w:p w:rsidR="00B1259D" w:rsidRDefault="00BB6F90">
            <w:pPr>
              <w:spacing w:after="0" w:line="240" w:lineRule="auto"/>
              <w:ind w:left="71" w:right="71"/>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w:t>
            </w:r>
          </w:p>
        </w:tc>
      </w:tr>
      <w:tr w:rsidR="00B1259D">
        <w:tc>
          <w:tcPr>
            <w:tcW w:w="993" w:type="dxa"/>
          </w:tcPr>
          <w:p w:rsidR="00B1259D" w:rsidRDefault="00BB6F90">
            <w:pPr>
              <w:spacing w:after="0" w:line="240" w:lineRule="auto"/>
              <w:ind w:left="71" w:right="7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2.3</w:t>
            </w:r>
          </w:p>
        </w:tc>
        <w:tc>
          <w:tcPr>
            <w:tcW w:w="6378" w:type="dxa"/>
          </w:tcPr>
          <w:p w:rsidR="00B1259D" w:rsidRDefault="00BB6F90">
            <w:pPr>
              <w:spacing w:after="0" w:line="240" w:lineRule="auto"/>
              <w:ind w:left="71" w:right="7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Наличие физкультурного зала</w:t>
            </w:r>
          </w:p>
        </w:tc>
        <w:tc>
          <w:tcPr>
            <w:tcW w:w="2835" w:type="dxa"/>
          </w:tcPr>
          <w:p w:rsidR="00B1259D" w:rsidRDefault="00BB6F90">
            <w:pPr>
              <w:spacing w:after="0" w:line="240" w:lineRule="auto"/>
              <w:ind w:left="71" w:right="71"/>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нет</w:t>
            </w:r>
          </w:p>
        </w:tc>
      </w:tr>
      <w:tr w:rsidR="00B1259D">
        <w:tc>
          <w:tcPr>
            <w:tcW w:w="993" w:type="dxa"/>
          </w:tcPr>
          <w:p w:rsidR="00B1259D" w:rsidRDefault="00BB6F90">
            <w:pPr>
              <w:spacing w:after="0" w:line="240" w:lineRule="auto"/>
              <w:ind w:left="71" w:right="7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2.4</w:t>
            </w:r>
          </w:p>
        </w:tc>
        <w:tc>
          <w:tcPr>
            <w:tcW w:w="6378" w:type="dxa"/>
          </w:tcPr>
          <w:p w:rsidR="00B1259D" w:rsidRDefault="00BB6F90">
            <w:pPr>
              <w:spacing w:after="0" w:line="240" w:lineRule="auto"/>
              <w:ind w:left="71" w:right="7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Наличие музыкального зала</w:t>
            </w:r>
          </w:p>
        </w:tc>
        <w:tc>
          <w:tcPr>
            <w:tcW w:w="2835" w:type="dxa"/>
          </w:tcPr>
          <w:p w:rsidR="00B1259D" w:rsidRDefault="00BB6F90">
            <w:pPr>
              <w:spacing w:after="0" w:line="240" w:lineRule="auto"/>
              <w:ind w:left="71" w:right="71"/>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нет</w:t>
            </w:r>
          </w:p>
        </w:tc>
      </w:tr>
      <w:tr w:rsidR="00B1259D">
        <w:tc>
          <w:tcPr>
            <w:tcW w:w="993" w:type="dxa"/>
          </w:tcPr>
          <w:p w:rsidR="00B1259D" w:rsidRDefault="00BB6F90">
            <w:pPr>
              <w:spacing w:after="0" w:line="240" w:lineRule="auto"/>
              <w:ind w:left="71" w:right="7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2.5</w:t>
            </w:r>
          </w:p>
        </w:tc>
        <w:tc>
          <w:tcPr>
            <w:tcW w:w="6378" w:type="dxa"/>
          </w:tcPr>
          <w:p w:rsidR="00B1259D" w:rsidRDefault="00BB6F90">
            <w:pPr>
              <w:spacing w:after="0" w:line="240" w:lineRule="auto"/>
              <w:ind w:left="71" w:right="7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Наличие прогулочных площадок, обеспечивающих физическую активность и разнообразную игровую деятельность воспитанников на прогулке</w:t>
            </w:r>
          </w:p>
        </w:tc>
        <w:tc>
          <w:tcPr>
            <w:tcW w:w="2835" w:type="dxa"/>
          </w:tcPr>
          <w:p w:rsidR="00B1259D" w:rsidRDefault="00BB6F90">
            <w:pPr>
              <w:spacing w:after="0" w:line="240" w:lineRule="auto"/>
              <w:ind w:left="71" w:right="71"/>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да</w:t>
            </w:r>
          </w:p>
        </w:tc>
      </w:tr>
    </w:tbl>
    <w:p w:rsidR="00B1259D" w:rsidRDefault="00B1259D">
      <w:pPr>
        <w:shd w:val="clear" w:color="auto" w:fill="FFFFFF"/>
        <w:spacing w:line="240" w:lineRule="auto"/>
        <w:ind w:left="71" w:right="71"/>
        <w:rPr>
          <w:rFonts w:ascii="Times New Roman" w:eastAsia="Times New Roman" w:hAnsi="Times New Roman" w:cs="Times New Roman"/>
          <w:sz w:val="28"/>
          <w:szCs w:val="28"/>
          <w:lang w:eastAsia="ru-RU"/>
        </w:rPr>
      </w:pPr>
    </w:p>
    <w:p w:rsidR="00B1259D" w:rsidRDefault="00B1259D">
      <w:pPr>
        <w:shd w:val="clear" w:color="auto" w:fill="FFFFFF"/>
        <w:spacing w:after="0" w:line="240" w:lineRule="auto"/>
        <w:ind w:left="71" w:right="71"/>
        <w:rPr>
          <w:rFonts w:ascii="Times New Roman" w:eastAsia="Times New Roman" w:hAnsi="Times New Roman" w:cs="Times New Roman"/>
          <w:sz w:val="28"/>
          <w:szCs w:val="28"/>
          <w:lang w:eastAsia="ru-RU"/>
        </w:rPr>
      </w:pPr>
    </w:p>
    <w:p w:rsidR="00B1259D" w:rsidRDefault="00B1259D">
      <w:pPr>
        <w:shd w:val="clear" w:color="auto" w:fill="FFFFFF"/>
        <w:spacing w:after="0" w:line="240" w:lineRule="auto"/>
        <w:ind w:left="71" w:right="71"/>
        <w:rPr>
          <w:rFonts w:ascii="Times New Roman" w:eastAsia="Times New Roman" w:hAnsi="Times New Roman" w:cs="Times New Roman"/>
          <w:sz w:val="28"/>
          <w:szCs w:val="28"/>
          <w:lang w:eastAsia="ru-RU"/>
        </w:rPr>
      </w:pPr>
    </w:p>
    <w:p w:rsidR="00B1259D" w:rsidRDefault="00B1259D">
      <w:pPr>
        <w:shd w:val="clear" w:color="auto" w:fill="FFFFFF"/>
        <w:spacing w:after="0" w:line="240" w:lineRule="auto"/>
        <w:ind w:left="71" w:right="71"/>
        <w:rPr>
          <w:rFonts w:ascii="Times New Roman" w:eastAsia="Times New Roman" w:hAnsi="Times New Roman" w:cs="Times New Roman"/>
          <w:sz w:val="28"/>
          <w:szCs w:val="28"/>
          <w:lang w:eastAsia="ru-RU"/>
        </w:rPr>
      </w:pPr>
    </w:p>
    <w:p w:rsidR="00B1259D" w:rsidRDefault="00B1259D">
      <w:pPr>
        <w:shd w:val="clear" w:color="auto" w:fill="FFFFFF"/>
        <w:spacing w:after="0" w:line="240" w:lineRule="auto"/>
        <w:ind w:left="71" w:right="71"/>
        <w:rPr>
          <w:rFonts w:ascii="Times New Roman" w:eastAsia="Times New Roman" w:hAnsi="Times New Roman" w:cs="Times New Roman"/>
          <w:sz w:val="28"/>
          <w:szCs w:val="28"/>
          <w:lang w:eastAsia="ru-RU"/>
        </w:rPr>
      </w:pPr>
    </w:p>
    <w:p w:rsidR="00B1259D" w:rsidRDefault="00B1259D">
      <w:pPr>
        <w:shd w:val="clear" w:color="auto" w:fill="FFFFFF"/>
        <w:spacing w:after="0" w:line="240" w:lineRule="auto"/>
        <w:ind w:left="71" w:right="71"/>
        <w:rPr>
          <w:rFonts w:ascii="Times New Roman" w:eastAsia="Times New Roman" w:hAnsi="Times New Roman" w:cs="Times New Roman"/>
          <w:sz w:val="28"/>
          <w:szCs w:val="28"/>
          <w:lang w:eastAsia="ru-RU"/>
        </w:rPr>
      </w:pPr>
    </w:p>
    <w:p w:rsidR="00B1259D" w:rsidRPr="00A23CA5" w:rsidRDefault="00A23CA5" w:rsidP="00A23CA5">
      <w:pPr>
        <w:spacing w:after="0" w:line="240" w:lineRule="auto"/>
        <w:rPr>
          <w:rFonts w:ascii="Times New Roman" w:eastAsia="Times New Roman" w:hAnsi="Times New Roman" w:cs="Times New Roman"/>
          <w:bCs/>
          <w:sz w:val="28"/>
          <w:szCs w:val="28"/>
          <w:lang w:eastAsia="ru-RU"/>
        </w:rPr>
      </w:pPr>
      <w:r>
        <w:rPr>
          <w:rFonts w:ascii="Times New Roman" w:hAnsi="Times New Roman" w:cs="Times New Roman"/>
          <w:sz w:val="28"/>
          <w:szCs w:val="28"/>
        </w:rPr>
        <w:t xml:space="preserve">      </w:t>
      </w:r>
    </w:p>
    <w:sectPr w:rsidR="00B1259D" w:rsidRPr="00A23CA5" w:rsidSect="00B1259D">
      <w:headerReference w:type="default" r:id="rId12"/>
      <w:pgSz w:w="11906" w:h="16838"/>
      <w:pgMar w:top="1134" w:right="850" w:bottom="993"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57ECE" w:rsidRDefault="00157ECE">
      <w:pPr>
        <w:spacing w:line="240" w:lineRule="auto"/>
      </w:pPr>
      <w:r>
        <w:separator/>
      </w:r>
    </w:p>
  </w:endnote>
  <w:endnote w:type="continuationSeparator" w:id="0">
    <w:p w:rsidR="00157ECE" w:rsidRDefault="00157ECE">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sans-serif">
    <w:altName w:val="Segoe Print"/>
    <w:charset w:val="00"/>
    <w:family w:val="auto"/>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57ECE" w:rsidRDefault="00157ECE">
      <w:pPr>
        <w:spacing w:after="0"/>
      </w:pPr>
      <w:r>
        <w:separator/>
      </w:r>
    </w:p>
  </w:footnote>
  <w:footnote w:type="continuationSeparator" w:id="0">
    <w:p w:rsidR="00157ECE" w:rsidRDefault="00157ECE">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88503903"/>
    </w:sdtPr>
    <w:sdtContent>
      <w:p w:rsidR="00BB6F90" w:rsidRDefault="00BB6F90">
        <w:pPr>
          <w:pStyle w:val="a9"/>
          <w:jc w:val="center"/>
        </w:pPr>
        <w:fldSimple w:instr="PAGE   \* MERGEFORMAT">
          <w:r w:rsidR="00A23CA5">
            <w:rPr>
              <w:noProof/>
            </w:rPr>
            <w:t>21</w:t>
          </w:r>
        </w:fldSimple>
      </w:p>
    </w:sdtContent>
  </w:sdt>
  <w:p w:rsidR="00BB6F90" w:rsidRDefault="00BB6F90">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E44F737"/>
    <w:multiLevelType w:val="singleLevel"/>
    <w:tmpl w:val="AE44F737"/>
    <w:lvl w:ilvl="0">
      <w:start w:val="5"/>
      <w:numFmt w:val="decimal"/>
      <w:lvlText w:val="%1."/>
      <w:lvlJc w:val="left"/>
      <w:pPr>
        <w:tabs>
          <w:tab w:val="left" w:pos="312"/>
        </w:tabs>
      </w:pPr>
      <w:rPr>
        <w:rFonts w:hint="default"/>
        <w:b/>
        <w:bCs/>
      </w:rPr>
    </w:lvl>
  </w:abstractNum>
  <w:abstractNum w:abstractNumId="1">
    <w:nsid w:val="EAE67436"/>
    <w:multiLevelType w:val="singleLevel"/>
    <w:tmpl w:val="EAE67436"/>
    <w:lvl w:ilvl="0">
      <w:start w:val="1"/>
      <w:numFmt w:val="decimal"/>
      <w:lvlText w:val="%1."/>
      <w:lvlJc w:val="left"/>
      <w:pPr>
        <w:tabs>
          <w:tab w:val="left" w:pos="312"/>
        </w:tabs>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noPunctuationKerning/>
  <w:characterSpacingControl w:val="doNotCompress"/>
  <w:footnotePr>
    <w:footnote w:id="-1"/>
    <w:footnote w:id="0"/>
  </w:footnotePr>
  <w:endnotePr>
    <w:endnote w:id="-1"/>
    <w:endnote w:id="0"/>
  </w:endnotePr>
  <w:compat>
    <w:doNotExpandShiftReturn/>
    <w:doNotWrapTextWithPunct/>
    <w:doNotUseEastAsianBreakRules/>
    <w:useFELayout/>
    <w:doNotUseIndentAsNumberingTabStop/>
  </w:compat>
  <w:rsids>
    <w:rsidRoot w:val="007413E9"/>
    <w:rsid w:val="00014124"/>
    <w:rsid w:val="0001426E"/>
    <w:rsid w:val="00021AE7"/>
    <w:rsid w:val="000270D7"/>
    <w:rsid w:val="00043F4E"/>
    <w:rsid w:val="00046EC7"/>
    <w:rsid w:val="0006788F"/>
    <w:rsid w:val="00071840"/>
    <w:rsid w:val="000733B2"/>
    <w:rsid w:val="000817F5"/>
    <w:rsid w:val="00082373"/>
    <w:rsid w:val="00082CD3"/>
    <w:rsid w:val="000833ED"/>
    <w:rsid w:val="00087258"/>
    <w:rsid w:val="000A3E7A"/>
    <w:rsid w:val="000D1EBF"/>
    <w:rsid w:val="000D3B35"/>
    <w:rsid w:val="000D3DA8"/>
    <w:rsid w:val="000D6811"/>
    <w:rsid w:val="000D6BEA"/>
    <w:rsid w:val="000E19FC"/>
    <w:rsid w:val="000E5C48"/>
    <w:rsid w:val="000E69C1"/>
    <w:rsid w:val="000E6AA3"/>
    <w:rsid w:val="000E7379"/>
    <w:rsid w:val="000F7B2C"/>
    <w:rsid w:val="00101137"/>
    <w:rsid w:val="00101571"/>
    <w:rsid w:val="00101941"/>
    <w:rsid w:val="001036CE"/>
    <w:rsid w:val="001163D0"/>
    <w:rsid w:val="00122FB2"/>
    <w:rsid w:val="001350CC"/>
    <w:rsid w:val="0014030A"/>
    <w:rsid w:val="00143AB2"/>
    <w:rsid w:val="00143F9F"/>
    <w:rsid w:val="00146AF3"/>
    <w:rsid w:val="001532A3"/>
    <w:rsid w:val="00157ECE"/>
    <w:rsid w:val="00162402"/>
    <w:rsid w:val="001626A5"/>
    <w:rsid w:val="00163E45"/>
    <w:rsid w:val="001714D5"/>
    <w:rsid w:val="00171977"/>
    <w:rsid w:val="001746C2"/>
    <w:rsid w:val="001816DD"/>
    <w:rsid w:val="001839E8"/>
    <w:rsid w:val="00187C4C"/>
    <w:rsid w:val="001923AB"/>
    <w:rsid w:val="001946F7"/>
    <w:rsid w:val="001965F7"/>
    <w:rsid w:val="001B17DA"/>
    <w:rsid w:val="001B6EC6"/>
    <w:rsid w:val="001C36A2"/>
    <w:rsid w:val="001C75BA"/>
    <w:rsid w:val="001D15CF"/>
    <w:rsid w:val="001D5A9E"/>
    <w:rsid w:val="001E3843"/>
    <w:rsid w:val="001F1ECD"/>
    <w:rsid w:val="001F2EE2"/>
    <w:rsid w:val="0020578B"/>
    <w:rsid w:val="00213599"/>
    <w:rsid w:val="0021508D"/>
    <w:rsid w:val="002157FD"/>
    <w:rsid w:val="00216510"/>
    <w:rsid w:val="0022703D"/>
    <w:rsid w:val="002349AD"/>
    <w:rsid w:val="0024094B"/>
    <w:rsid w:val="00264732"/>
    <w:rsid w:val="00272085"/>
    <w:rsid w:val="0028330F"/>
    <w:rsid w:val="00291AEE"/>
    <w:rsid w:val="002A090D"/>
    <w:rsid w:val="002A4022"/>
    <w:rsid w:val="002B2783"/>
    <w:rsid w:val="002C2C85"/>
    <w:rsid w:val="002D4E53"/>
    <w:rsid w:val="002D782C"/>
    <w:rsid w:val="002E29CB"/>
    <w:rsid w:val="002E360C"/>
    <w:rsid w:val="002E5C5A"/>
    <w:rsid w:val="002F3688"/>
    <w:rsid w:val="003055FC"/>
    <w:rsid w:val="003105D9"/>
    <w:rsid w:val="00312AD5"/>
    <w:rsid w:val="00313E40"/>
    <w:rsid w:val="00314F8E"/>
    <w:rsid w:val="00327BBD"/>
    <w:rsid w:val="00340460"/>
    <w:rsid w:val="00345F3E"/>
    <w:rsid w:val="00347E21"/>
    <w:rsid w:val="0035069E"/>
    <w:rsid w:val="00350B14"/>
    <w:rsid w:val="00357F61"/>
    <w:rsid w:val="0037224B"/>
    <w:rsid w:val="003850AD"/>
    <w:rsid w:val="003942B0"/>
    <w:rsid w:val="00396E51"/>
    <w:rsid w:val="003B4F34"/>
    <w:rsid w:val="003D681A"/>
    <w:rsid w:val="003E2F41"/>
    <w:rsid w:val="003E538A"/>
    <w:rsid w:val="003F37B0"/>
    <w:rsid w:val="00407FAE"/>
    <w:rsid w:val="00417A1E"/>
    <w:rsid w:val="00417E4B"/>
    <w:rsid w:val="004328AA"/>
    <w:rsid w:val="004357A2"/>
    <w:rsid w:val="00436889"/>
    <w:rsid w:val="00437F1B"/>
    <w:rsid w:val="004408AB"/>
    <w:rsid w:val="00445B1A"/>
    <w:rsid w:val="00452E25"/>
    <w:rsid w:val="00457CAC"/>
    <w:rsid w:val="00462235"/>
    <w:rsid w:val="00464D7D"/>
    <w:rsid w:val="00470977"/>
    <w:rsid w:val="004710C8"/>
    <w:rsid w:val="00475547"/>
    <w:rsid w:val="00486E58"/>
    <w:rsid w:val="004937F3"/>
    <w:rsid w:val="00496E0F"/>
    <w:rsid w:val="00497B6F"/>
    <w:rsid w:val="004A50FA"/>
    <w:rsid w:val="004B50E0"/>
    <w:rsid w:val="004C3804"/>
    <w:rsid w:val="004C4C29"/>
    <w:rsid w:val="004C6BA5"/>
    <w:rsid w:val="004C7A89"/>
    <w:rsid w:val="004D2273"/>
    <w:rsid w:val="004E507F"/>
    <w:rsid w:val="004F29E5"/>
    <w:rsid w:val="00521937"/>
    <w:rsid w:val="005253F8"/>
    <w:rsid w:val="0053264D"/>
    <w:rsid w:val="005501B0"/>
    <w:rsid w:val="00560367"/>
    <w:rsid w:val="00561712"/>
    <w:rsid w:val="005622E6"/>
    <w:rsid w:val="0056469F"/>
    <w:rsid w:val="00577B95"/>
    <w:rsid w:val="00582CF3"/>
    <w:rsid w:val="00591222"/>
    <w:rsid w:val="00592DDC"/>
    <w:rsid w:val="005960FE"/>
    <w:rsid w:val="005B039D"/>
    <w:rsid w:val="005B58AC"/>
    <w:rsid w:val="005B6EAE"/>
    <w:rsid w:val="005B71B9"/>
    <w:rsid w:val="005C407E"/>
    <w:rsid w:val="005C53C5"/>
    <w:rsid w:val="005C5DA3"/>
    <w:rsid w:val="005C73DA"/>
    <w:rsid w:val="005C7EF8"/>
    <w:rsid w:val="005D0219"/>
    <w:rsid w:val="005D5E9A"/>
    <w:rsid w:val="005E43D2"/>
    <w:rsid w:val="005E4F21"/>
    <w:rsid w:val="005F0679"/>
    <w:rsid w:val="005F7E80"/>
    <w:rsid w:val="0060155D"/>
    <w:rsid w:val="006016F6"/>
    <w:rsid w:val="00601A34"/>
    <w:rsid w:val="00603A21"/>
    <w:rsid w:val="00622404"/>
    <w:rsid w:val="00622B2A"/>
    <w:rsid w:val="00633D15"/>
    <w:rsid w:val="006375F9"/>
    <w:rsid w:val="0063778A"/>
    <w:rsid w:val="00643D85"/>
    <w:rsid w:val="00644BF5"/>
    <w:rsid w:val="00645AD0"/>
    <w:rsid w:val="006536A2"/>
    <w:rsid w:val="00660E26"/>
    <w:rsid w:val="00662681"/>
    <w:rsid w:val="00662DE4"/>
    <w:rsid w:val="00664ACE"/>
    <w:rsid w:val="006702AF"/>
    <w:rsid w:val="00670990"/>
    <w:rsid w:val="006737CF"/>
    <w:rsid w:val="006811A9"/>
    <w:rsid w:val="00683DFD"/>
    <w:rsid w:val="006954D0"/>
    <w:rsid w:val="006A02EB"/>
    <w:rsid w:val="006B4F39"/>
    <w:rsid w:val="006C0460"/>
    <w:rsid w:val="006C2AC8"/>
    <w:rsid w:val="006C2C74"/>
    <w:rsid w:val="006D47A0"/>
    <w:rsid w:val="006D7906"/>
    <w:rsid w:val="006E15F3"/>
    <w:rsid w:val="006E1E14"/>
    <w:rsid w:val="006E31B9"/>
    <w:rsid w:val="006E3E66"/>
    <w:rsid w:val="006E6C9F"/>
    <w:rsid w:val="006F7BE8"/>
    <w:rsid w:val="00702763"/>
    <w:rsid w:val="00703942"/>
    <w:rsid w:val="00707E15"/>
    <w:rsid w:val="0071092B"/>
    <w:rsid w:val="00714518"/>
    <w:rsid w:val="00714EE5"/>
    <w:rsid w:val="0072036D"/>
    <w:rsid w:val="007256D2"/>
    <w:rsid w:val="00731EA3"/>
    <w:rsid w:val="00733A62"/>
    <w:rsid w:val="00733DEB"/>
    <w:rsid w:val="007413E9"/>
    <w:rsid w:val="00741DD8"/>
    <w:rsid w:val="007523A2"/>
    <w:rsid w:val="00755C0C"/>
    <w:rsid w:val="0076544D"/>
    <w:rsid w:val="007658DA"/>
    <w:rsid w:val="00770A95"/>
    <w:rsid w:val="00771767"/>
    <w:rsid w:val="00772132"/>
    <w:rsid w:val="0077350B"/>
    <w:rsid w:val="00777C65"/>
    <w:rsid w:val="00785F0E"/>
    <w:rsid w:val="0078760F"/>
    <w:rsid w:val="00795630"/>
    <w:rsid w:val="007A0ABC"/>
    <w:rsid w:val="007A2104"/>
    <w:rsid w:val="007A3958"/>
    <w:rsid w:val="007A3E17"/>
    <w:rsid w:val="007C05EB"/>
    <w:rsid w:val="007C2B8D"/>
    <w:rsid w:val="007D0F14"/>
    <w:rsid w:val="007F1DD2"/>
    <w:rsid w:val="00815C7E"/>
    <w:rsid w:val="00820A71"/>
    <w:rsid w:val="00820DB6"/>
    <w:rsid w:val="00822011"/>
    <w:rsid w:val="00824F79"/>
    <w:rsid w:val="008317E3"/>
    <w:rsid w:val="0083238C"/>
    <w:rsid w:val="008474D4"/>
    <w:rsid w:val="00847594"/>
    <w:rsid w:val="0086529D"/>
    <w:rsid w:val="00866803"/>
    <w:rsid w:val="0087319B"/>
    <w:rsid w:val="00874E26"/>
    <w:rsid w:val="00875A2E"/>
    <w:rsid w:val="0088260F"/>
    <w:rsid w:val="00883106"/>
    <w:rsid w:val="00884F9C"/>
    <w:rsid w:val="008863C2"/>
    <w:rsid w:val="008A07CA"/>
    <w:rsid w:val="008B31C9"/>
    <w:rsid w:val="008B3EA3"/>
    <w:rsid w:val="008B5275"/>
    <w:rsid w:val="008C5B50"/>
    <w:rsid w:val="008D06A4"/>
    <w:rsid w:val="008E6678"/>
    <w:rsid w:val="00920878"/>
    <w:rsid w:val="0093390A"/>
    <w:rsid w:val="00934E7A"/>
    <w:rsid w:val="00937452"/>
    <w:rsid w:val="009410AF"/>
    <w:rsid w:val="0094572D"/>
    <w:rsid w:val="009461CE"/>
    <w:rsid w:val="00946714"/>
    <w:rsid w:val="009618ED"/>
    <w:rsid w:val="00962084"/>
    <w:rsid w:val="00965758"/>
    <w:rsid w:val="009722E1"/>
    <w:rsid w:val="00980330"/>
    <w:rsid w:val="00981B83"/>
    <w:rsid w:val="009852E0"/>
    <w:rsid w:val="00987549"/>
    <w:rsid w:val="00992EDE"/>
    <w:rsid w:val="009A2BFE"/>
    <w:rsid w:val="009A6BC5"/>
    <w:rsid w:val="009D2E66"/>
    <w:rsid w:val="009D73F0"/>
    <w:rsid w:val="009E7B55"/>
    <w:rsid w:val="009E7F39"/>
    <w:rsid w:val="009F1DEF"/>
    <w:rsid w:val="009F623D"/>
    <w:rsid w:val="009F68F4"/>
    <w:rsid w:val="00A01A2A"/>
    <w:rsid w:val="00A01BB0"/>
    <w:rsid w:val="00A04541"/>
    <w:rsid w:val="00A10C7E"/>
    <w:rsid w:val="00A22970"/>
    <w:rsid w:val="00A23A05"/>
    <w:rsid w:val="00A23A35"/>
    <w:rsid w:val="00A23CA5"/>
    <w:rsid w:val="00A259AD"/>
    <w:rsid w:val="00A27A67"/>
    <w:rsid w:val="00A30FE2"/>
    <w:rsid w:val="00A330CA"/>
    <w:rsid w:val="00A36C6A"/>
    <w:rsid w:val="00A51E83"/>
    <w:rsid w:val="00A54448"/>
    <w:rsid w:val="00A60436"/>
    <w:rsid w:val="00A60803"/>
    <w:rsid w:val="00A71A56"/>
    <w:rsid w:val="00A76B5B"/>
    <w:rsid w:val="00A837CB"/>
    <w:rsid w:val="00A90284"/>
    <w:rsid w:val="00AA4CDF"/>
    <w:rsid w:val="00AA77AB"/>
    <w:rsid w:val="00AB0478"/>
    <w:rsid w:val="00AB6706"/>
    <w:rsid w:val="00AC41F0"/>
    <w:rsid w:val="00AC7781"/>
    <w:rsid w:val="00AD3207"/>
    <w:rsid w:val="00AD4E31"/>
    <w:rsid w:val="00AD6003"/>
    <w:rsid w:val="00AD727F"/>
    <w:rsid w:val="00AE0C8B"/>
    <w:rsid w:val="00AE52A5"/>
    <w:rsid w:val="00AF13AD"/>
    <w:rsid w:val="00AF1684"/>
    <w:rsid w:val="00AF1731"/>
    <w:rsid w:val="00AF50AA"/>
    <w:rsid w:val="00B07BDD"/>
    <w:rsid w:val="00B10F0C"/>
    <w:rsid w:val="00B10F5C"/>
    <w:rsid w:val="00B1259D"/>
    <w:rsid w:val="00B17F56"/>
    <w:rsid w:val="00B3740F"/>
    <w:rsid w:val="00B40DAB"/>
    <w:rsid w:val="00B547EC"/>
    <w:rsid w:val="00B54C3F"/>
    <w:rsid w:val="00B57D13"/>
    <w:rsid w:val="00B71C7F"/>
    <w:rsid w:val="00B931B5"/>
    <w:rsid w:val="00BA1C2A"/>
    <w:rsid w:val="00BA2E5D"/>
    <w:rsid w:val="00BB474F"/>
    <w:rsid w:val="00BB6F90"/>
    <w:rsid w:val="00BC5056"/>
    <w:rsid w:val="00BC606A"/>
    <w:rsid w:val="00BD6DE6"/>
    <w:rsid w:val="00BE0D4E"/>
    <w:rsid w:val="00BE45A9"/>
    <w:rsid w:val="00C078EE"/>
    <w:rsid w:val="00C16CE3"/>
    <w:rsid w:val="00C31CE4"/>
    <w:rsid w:val="00C33872"/>
    <w:rsid w:val="00C3613F"/>
    <w:rsid w:val="00C44DBE"/>
    <w:rsid w:val="00C47D16"/>
    <w:rsid w:val="00C5232E"/>
    <w:rsid w:val="00C612CF"/>
    <w:rsid w:val="00C67478"/>
    <w:rsid w:val="00C73E00"/>
    <w:rsid w:val="00C80284"/>
    <w:rsid w:val="00C85856"/>
    <w:rsid w:val="00C91BE1"/>
    <w:rsid w:val="00C9223E"/>
    <w:rsid w:val="00C92C09"/>
    <w:rsid w:val="00C9365F"/>
    <w:rsid w:val="00CA6A1D"/>
    <w:rsid w:val="00CC6947"/>
    <w:rsid w:val="00CD22F5"/>
    <w:rsid w:val="00CD320A"/>
    <w:rsid w:val="00CE1C24"/>
    <w:rsid w:val="00CF3710"/>
    <w:rsid w:val="00CF5FC9"/>
    <w:rsid w:val="00D012ED"/>
    <w:rsid w:val="00D05305"/>
    <w:rsid w:val="00D277CE"/>
    <w:rsid w:val="00D3209E"/>
    <w:rsid w:val="00D32F96"/>
    <w:rsid w:val="00D35C93"/>
    <w:rsid w:val="00D525B2"/>
    <w:rsid w:val="00D5708F"/>
    <w:rsid w:val="00D66A44"/>
    <w:rsid w:val="00D73C82"/>
    <w:rsid w:val="00D770B5"/>
    <w:rsid w:val="00D8380E"/>
    <w:rsid w:val="00D85A7F"/>
    <w:rsid w:val="00D905C5"/>
    <w:rsid w:val="00DA114E"/>
    <w:rsid w:val="00DA137D"/>
    <w:rsid w:val="00DA4B97"/>
    <w:rsid w:val="00DB3C0D"/>
    <w:rsid w:val="00DB41B1"/>
    <w:rsid w:val="00DB7459"/>
    <w:rsid w:val="00DB7FD4"/>
    <w:rsid w:val="00DC3B17"/>
    <w:rsid w:val="00DC7FAE"/>
    <w:rsid w:val="00DD1F3D"/>
    <w:rsid w:val="00DD25C8"/>
    <w:rsid w:val="00DD4C7D"/>
    <w:rsid w:val="00DE3A2F"/>
    <w:rsid w:val="00DE7F05"/>
    <w:rsid w:val="00DF3BAA"/>
    <w:rsid w:val="00DF4354"/>
    <w:rsid w:val="00DF58F8"/>
    <w:rsid w:val="00DF7D22"/>
    <w:rsid w:val="00E07B0B"/>
    <w:rsid w:val="00E116CF"/>
    <w:rsid w:val="00E15528"/>
    <w:rsid w:val="00E20DB6"/>
    <w:rsid w:val="00E32107"/>
    <w:rsid w:val="00E37065"/>
    <w:rsid w:val="00E46E1A"/>
    <w:rsid w:val="00E52ECF"/>
    <w:rsid w:val="00E53A54"/>
    <w:rsid w:val="00E53E75"/>
    <w:rsid w:val="00E54437"/>
    <w:rsid w:val="00E55845"/>
    <w:rsid w:val="00E57B3C"/>
    <w:rsid w:val="00E57C43"/>
    <w:rsid w:val="00E604C6"/>
    <w:rsid w:val="00E642A1"/>
    <w:rsid w:val="00E90C80"/>
    <w:rsid w:val="00E9211A"/>
    <w:rsid w:val="00E92BA1"/>
    <w:rsid w:val="00E934AF"/>
    <w:rsid w:val="00E96E82"/>
    <w:rsid w:val="00EA13B9"/>
    <w:rsid w:val="00EA2821"/>
    <w:rsid w:val="00EA2B79"/>
    <w:rsid w:val="00EA5409"/>
    <w:rsid w:val="00EA6EF8"/>
    <w:rsid w:val="00EB4225"/>
    <w:rsid w:val="00EB646B"/>
    <w:rsid w:val="00EC0B3D"/>
    <w:rsid w:val="00EC3002"/>
    <w:rsid w:val="00EC5701"/>
    <w:rsid w:val="00EC5B33"/>
    <w:rsid w:val="00ED0A3C"/>
    <w:rsid w:val="00ED3886"/>
    <w:rsid w:val="00EE3141"/>
    <w:rsid w:val="00EE577D"/>
    <w:rsid w:val="00EE7088"/>
    <w:rsid w:val="00EE7294"/>
    <w:rsid w:val="00EF5C29"/>
    <w:rsid w:val="00EF6EF2"/>
    <w:rsid w:val="00EF74BE"/>
    <w:rsid w:val="00F17CDB"/>
    <w:rsid w:val="00F24EAB"/>
    <w:rsid w:val="00F24EDE"/>
    <w:rsid w:val="00F4708B"/>
    <w:rsid w:val="00F55BA2"/>
    <w:rsid w:val="00F57795"/>
    <w:rsid w:val="00F709DB"/>
    <w:rsid w:val="00F824B8"/>
    <w:rsid w:val="00F849A6"/>
    <w:rsid w:val="00F97219"/>
    <w:rsid w:val="00FA3662"/>
    <w:rsid w:val="00FA7304"/>
    <w:rsid w:val="00FB2F2B"/>
    <w:rsid w:val="00FB4908"/>
    <w:rsid w:val="00FB6320"/>
    <w:rsid w:val="00FC31DB"/>
    <w:rsid w:val="00FC4D1A"/>
    <w:rsid w:val="00FE1B1C"/>
    <w:rsid w:val="00FE2CA2"/>
    <w:rsid w:val="00FF0865"/>
    <w:rsid w:val="00FF3F18"/>
    <w:rsid w:val="00FF6E0E"/>
    <w:rsid w:val="00FF7051"/>
    <w:rsid w:val="00FF7728"/>
    <w:rsid w:val="09D01954"/>
    <w:rsid w:val="0BFA173D"/>
    <w:rsid w:val="0DFD436C"/>
    <w:rsid w:val="17CD7F22"/>
    <w:rsid w:val="1D1964E7"/>
    <w:rsid w:val="2A6B27A2"/>
    <w:rsid w:val="2CBE783C"/>
    <w:rsid w:val="3A655000"/>
    <w:rsid w:val="3BB25BA6"/>
    <w:rsid w:val="3DEE58B5"/>
    <w:rsid w:val="3E68729B"/>
    <w:rsid w:val="44734941"/>
    <w:rsid w:val="45014412"/>
    <w:rsid w:val="4D2B3A00"/>
    <w:rsid w:val="4FF25A0C"/>
    <w:rsid w:val="659A1FDC"/>
    <w:rsid w:val="6BAD2071"/>
    <w:rsid w:val="747B0E46"/>
    <w:rsid w:val="773D2C8D"/>
    <w:rsid w:val="7D8E3ECF"/>
    <w:rsid w:val="7E711074"/>
    <w:rsid w:val="7F0C634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line number" w:qFormat="1"/>
    <w:lsdException w:name="Title" w:semiHidden="0" w:uiPriority="10" w:unhideWhenUsed="0" w:qFormat="1"/>
    <w:lsdException w:name="Default Paragraph Font" w:uiPriority="1" w:qFormat="1"/>
    <w:lsdException w:name="Body Text" w:semiHidden="0" w:unhideWhenUsed="0" w:qFormat="1"/>
    <w:lsdException w:name="Subtitle" w:semiHidden="0" w:uiPriority="11" w:unhideWhenUsed="0" w:qFormat="1"/>
    <w:lsdException w:name="Hyperlink" w:semiHidden="0" w:uiPriority="0" w:unhideWhenUsed="0"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Balloon Text" w:qFormat="1"/>
    <w:lsdException w:name="Table Grid" w:semiHidden="0" w:uiPriority="59" w:unhideWhenUsed="0" w:qFormat="1"/>
    <w:lsdException w:name="No Spacing" w:semiHidden="0" w:uiPriority="1" w:unhideWhenUsed="0" w:qFormat="1"/>
    <w:lsdException w:name="List Paragraph" w:semiHidden="0"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259D"/>
    <w:pPr>
      <w:spacing w:after="200" w:line="276" w:lineRule="auto"/>
    </w:pPr>
    <w:rPr>
      <w:rFonts w:asciiTheme="minorHAnsi" w:eastAsiaTheme="minorHAnsi" w:hAnsiTheme="minorHAnsi" w:cstheme="minorBidi"/>
      <w:sz w:val="22"/>
      <w:szCs w:val="22"/>
      <w:lang w:eastAsia="en-US"/>
    </w:rPr>
  </w:style>
  <w:style w:type="paragraph" w:styleId="1">
    <w:name w:val="heading 1"/>
    <w:basedOn w:val="a"/>
    <w:next w:val="a"/>
    <w:link w:val="10"/>
    <w:uiPriority w:val="9"/>
    <w:qFormat/>
    <w:rsid w:val="00B1259D"/>
    <w:pPr>
      <w:keepNext/>
      <w:keepLines/>
      <w:spacing w:before="480" w:after="0"/>
      <w:outlineLvl w:val="0"/>
    </w:pPr>
    <w:rPr>
      <w:rFonts w:ascii="Cambria" w:eastAsia="Times New Roman" w:hAnsi="Cambria" w:cs="Times New Roman"/>
      <w:b/>
      <w:bCs/>
      <w:color w:val="365F91"/>
      <w:sz w:val="28"/>
      <w:szCs w:val="28"/>
    </w:rPr>
  </w:style>
  <w:style w:type="paragraph" w:styleId="3">
    <w:name w:val="heading 3"/>
    <w:basedOn w:val="a"/>
    <w:next w:val="a"/>
    <w:link w:val="30"/>
    <w:qFormat/>
    <w:rsid w:val="00B1259D"/>
    <w:pPr>
      <w:keepNext/>
      <w:tabs>
        <w:tab w:val="left" w:pos="720"/>
      </w:tabs>
      <w:suppressAutoHyphens/>
      <w:spacing w:after="0" w:line="240" w:lineRule="auto"/>
      <w:ind w:right="535"/>
      <w:jc w:val="center"/>
      <w:outlineLvl w:val="2"/>
    </w:pPr>
    <w:rPr>
      <w:rFonts w:ascii="Times New Roman" w:eastAsia="Times New Roman" w:hAnsi="Times New Roman" w:cs="Times New Roman"/>
      <w:sz w:val="28"/>
      <w:szCs w:val="20"/>
      <w:lang w:eastAsia="zh-CN"/>
    </w:rPr>
  </w:style>
  <w:style w:type="paragraph" w:styleId="4">
    <w:name w:val="heading 4"/>
    <w:basedOn w:val="a"/>
    <w:next w:val="a"/>
    <w:link w:val="40"/>
    <w:qFormat/>
    <w:rsid w:val="00B1259D"/>
    <w:pPr>
      <w:keepNext/>
      <w:spacing w:before="240" w:after="60" w:line="240" w:lineRule="auto"/>
      <w:outlineLvl w:val="3"/>
    </w:pPr>
    <w:rPr>
      <w:rFonts w:ascii="Times New Roman" w:eastAsia="Times New Roman" w:hAnsi="Times New Roman" w:cs="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B1259D"/>
    <w:rPr>
      <w:i/>
      <w:iCs/>
    </w:rPr>
  </w:style>
  <w:style w:type="character" w:styleId="a4">
    <w:name w:val="Hyperlink"/>
    <w:qFormat/>
    <w:rsid w:val="00B1259D"/>
    <w:rPr>
      <w:color w:val="0000FF"/>
      <w:u w:val="single"/>
    </w:rPr>
  </w:style>
  <w:style w:type="character" w:styleId="a5">
    <w:name w:val="line number"/>
    <w:basedOn w:val="a0"/>
    <w:uiPriority w:val="99"/>
    <w:semiHidden/>
    <w:unhideWhenUsed/>
    <w:qFormat/>
    <w:rsid w:val="00B1259D"/>
  </w:style>
  <w:style w:type="character" w:styleId="a6">
    <w:name w:val="Strong"/>
    <w:basedOn w:val="a0"/>
    <w:uiPriority w:val="22"/>
    <w:qFormat/>
    <w:rsid w:val="00B1259D"/>
    <w:rPr>
      <w:b/>
      <w:bCs/>
    </w:rPr>
  </w:style>
  <w:style w:type="paragraph" w:styleId="a7">
    <w:name w:val="Balloon Text"/>
    <w:basedOn w:val="a"/>
    <w:link w:val="a8"/>
    <w:uiPriority w:val="99"/>
    <w:semiHidden/>
    <w:unhideWhenUsed/>
    <w:qFormat/>
    <w:rsid w:val="00B1259D"/>
    <w:pPr>
      <w:spacing w:after="0" w:line="240" w:lineRule="auto"/>
    </w:pPr>
    <w:rPr>
      <w:rFonts w:ascii="Tahoma" w:eastAsia="Times New Roman" w:hAnsi="Tahoma" w:cs="Tahoma"/>
      <w:sz w:val="16"/>
      <w:szCs w:val="16"/>
      <w:lang w:eastAsia="ru-RU"/>
    </w:rPr>
  </w:style>
  <w:style w:type="paragraph" w:styleId="a9">
    <w:name w:val="header"/>
    <w:basedOn w:val="a"/>
    <w:link w:val="aa"/>
    <w:uiPriority w:val="99"/>
    <w:unhideWhenUsed/>
    <w:qFormat/>
    <w:rsid w:val="00B1259D"/>
    <w:pPr>
      <w:tabs>
        <w:tab w:val="center" w:pos="4677"/>
        <w:tab w:val="right" w:pos="9355"/>
      </w:tabs>
      <w:spacing w:after="0" w:line="240" w:lineRule="auto"/>
    </w:pPr>
    <w:rPr>
      <w:rFonts w:eastAsia="Times New Roman"/>
      <w:lang w:eastAsia="ru-RU"/>
    </w:rPr>
  </w:style>
  <w:style w:type="paragraph" w:styleId="ab">
    <w:name w:val="Body Text"/>
    <w:basedOn w:val="a"/>
    <w:link w:val="ac"/>
    <w:uiPriority w:val="99"/>
    <w:qFormat/>
    <w:rsid w:val="00B1259D"/>
    <w:pPr>
      <w:spacing w:after="0" w:line="240" w:lineRule="auto"/>
      <w:jc w:val="center"/>
    </w:pPr>
    <w:rPr>
      <w:rFonts w:ascii="Times New Roman" w:eastAsia="Times New Roman" w:hAnsi="Times New Roman" w:cs="Times New Roman"/>
      <w:sz w:val="28"/>
      <w:szCs w:val="20"/>
      <w:lang w:eastAsia="ru-RU"/>
    </w:rPr>
  </w:style>
  <w:style w:type="paragraph" w:styleId="ad">
    <w:name w:val="footer"/>
    <w:basedOn w:val="a"/>
    <w:link w:val="ae"/>
    <w:uiPriority w:val="99"/>
    <w:unhideWhenUsed/>
    <w:qFormat/>
    <w:rsid w:val="00B1259D"/>
    <w:pPr>
      <w:tabs>
        <w:tab w:val="center" w:pos="4677"/>
        <w:tab w:val="right" w:pos="9355"/>
      </w:tabs>
      <w:spacing w:after="0" w:line="240" w:lineRule="auto"/>
    </w:pPr>
    <w:rPr>
      <w:rFonts w:eastAsia="Times New Roman"/>
      <w:lang w:eastAsia="ru-RU"/>
    </w:rPr>
  </w:style>
  <w:style w:type="paragraph" w:styleId="af">
    <w:name w:val="Normal (Web)"/>
    <w:basedOn w:val="a"/>
    <w:uiPriority w:val="99"/>
    <w:unhideWhenUsed/>
    <w:qFormat/>
    <w:rsid w:val="00B1259D"/>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f0">
    <w:name w:val="Table Grid"/>
    <w:basedOn w:val="a1"/>
    <w:uiPriority w:val="59"/>
    <w:qFormat/>
    <w:rsid w:val="00B1259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Заголовок 11"/>
    <w:basedOn w:val="a"/>
    <w:next w:val="a"/>
    <w:uiPriority w:val="9"/>
    <w:qFormat/>
    <w:rsid w:val="00B1259D"/>
    <w:pPr>
      <w:keepNext/>
      <w:keepLines/>
      <w:spacing w:before="480" w:after="0"/>
      <w:outlineLvl w:val="0"/>
    </w:pPr>
    <w:rPr>
      <w:rFonts w:ascii="Cambria" w:eastAsia="Times New Roman" w:hAnsi="Cambria" w:cs="Times New Roman"/>
      <w:b/>
      <w:bCs/>
      <w:color w:val="365F91"/>
      <w:sz w:val="28"/>
      <w:szCs w:val="28"/>
      <w:lang w:eastAsia="ru-RU"/>
    </w:rPr>
  </w:style>
  <w:style w:type="character" w:customStyle="1" w:styleId="30">
    <w:name w:val="Заголовок 3 Знак"/>
    <w:basedOn w:val="a0"/>
    <w:link w:val="3"/>
    <w:qFormat/>
    <w:rsid w:val="00B1259D"/>
    <w:rPr>
      <w:rFonts w:ascii="Times New Roman" w:eastAsia="Times New Roman" w:hAnsi="Times New Roman" w:cs="Times New Roman"/>
      <w:sz w:val="28"/>
      <w:szCs w:val="20"/>
      <w:lang w:eastAsia="zh-CN"/>
    </w:rPr>
  </w:style>
  <w:style w:type="character" w:customStyle="1" w:styleId="40">
    <w:name w:val="Заголовок 4 Знак"/>
    <w:basedOn w:val="a0"/>
    <w:link w:val="4"/>
    <w:qFormat/>
    <w:rsid w:val="00B1259D"/>
    <w:rPr>
      <w:rFonts w:ascii="Times New Roman" w:eastAsia="Times New Roman" w:hAnsi="Times New Roman" w:cs="Times New Roman"/>
      <w:b/>
      <w:bCs/>
      <w:sz w:val="28"/>
      <w:szCs w:val="28"/>
      <w:lang w:eastAsia="ru-RU"/>
    </w:rPr>
  </w:style>
  <w:style w:type="paragraph" w:styleId="af1">
    <w:name w:val="List Paragraph"/>
    <w:basedOn w:val="a"/>
    <w:uiPriority w:val="99"/>
    <w:qFormat/>
    <w:rsid w:val="00B1259D"/>
    <w:pPr>
      <w:suppressAutoHyphens/>
      <w:ind w:left="720"/>
    </w:pPr>
    <w:rPr>
      <w:rFonts w:ascii="Calibri" w:eastAsia="Times New Roman" w:hAnsi="Calibri" w:cs="Calibri"/>
      <w:lang w:eastAsia="zh-CN"/>
    </w:rPr>
  </w:style>
  <w:style w:type="paragraph" w:customStyle="1" w:styleId="12">
    <w:name w:val="Абзац списка1"/>
    <w:basedOn w:val="a"/>
    <w:qFormat/>
    <w:rsid w:val="00B1259D"/>
    <w:pPr>
      <w:suppressAutoHyphens/>
      <w:ind w:left="720"/>
    </w:pPr>
    <w:rPr>
      <w:rFonts w:ascii="Calibri" w:eastAsia="Times New Roman" w:hAnsi="Calibri" w:cs="Calibri"/>
      <w:lang w:eastAsia="zh-CN"/>
    </w:rPr>
  </w:style>
  <w:style w:type="table" w:customStyle="1" w:styleId="13">
    <w:name w:val="Сетка таблицы1"/>
    <w:basedOn w:val="a1"/>
    <w:uiPriority w:val="59"/>
    <w:qFormat/>
    <w:rsid w:val="00B1259D"/>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8">
    <w:name w:val="Текст выноски Знак"/>
    <w:basedOn w:val="a0"/>
    <w:link w:val="a7"/>
    <w:uiPriority w:val="99"/>
    <w:semiHidden/>
    <w:qFormat/>
    <w:rsid w:val="00B1259D"/>
    <w:rPr>
      <w:rFonts w:ascii="Tahoma" w:eastAsia="Times New Roman" w:hAnsi="Tahoma" w:cs="Tahoma"/>
      <w:sz w:val="16"/>
      <w:szCs w:val="16"/>
      <w:lang w:eastAsia="ru-RU"/>
    </w:rPr>
  </w:style>
  <w:style w:type="character" w:customStyle="1" w:styleId="ac">
    <w:name w:val="Основной текст Знак"/>
    <w:basedOn w:val="a0"/>
    <w:link w:val="ab"/>
    <w:uiPriority w:val="99"/>
    <w:qFormat/>
    <w:rsid w:val="00B1259D"/>
    <w:rPr>
      <w:rFonts w:ascii="Times New Roman" w:eastAsia="Times New Roman" w:hAnsi="Times New Roman" w:cs="Times New Roman"/>
      <w:sz w:val="28"/>
      <w:szCs w:val="20"/>
      <w:lang w:eastAsia="ru-RU"/>
    </w:rPr>
  </w:style>
  <w:style w:type="paragraph" w:customStyle="1" w:styleId="Default">
    <w:name w:val="Default"/>
    <w:qFormat/>
    <w:rsid w:val="00B1259D"/>
    <w:pPr>
      <w:autoSpaceDE w:val="0"/>
      <w:autoSpaceDN w:val="0"/>
      <w:adjustRightInd w:val="0"/>
    </w:pPr>
    <w:rPr>
      <w:rFonts w:eastAsia="Times New Roman"/>
      <w:color w:val="000000"/>
      <w:sz w:val="24"/>
      <w:szCs w:val="24"/>
    </w:rPr>
  </w:style>
  <w:style w:type="paragraph" w:customStyle="1" w:styleId="14">
    <w:name w:val="Обычный (веб)1"/>
    <w:basedOn w:val="a"/>
    <w:qFormat/>
    <w:rsid w:val="00B1259D"/>
    <w:pPr>
      <w:suppressAutoHyphens/>
      <w:spacing w:before="100" w:after="100" w:line="100" w:lineRule="atLeast"/>
    </w:pPr>
    <w:rPr>
      <w:rFonts w:ascii="Times New Roman" w:eastAsia="Times New Roman" w:hAnsi="Times New Roman" w:cs="Times New Roman"/>
      <w:sz w:val="24"/>
      <w:szCs w:val="24"/>
      <w:lang w:eastAsia="ar-SA"/>
    </w:rPr>
  </w:style>
  <w:style w:type="character" w:customStyle="1" w:styleId="aa">
    <w:name w:val="Верхний колонтитул Знак"/>
    <w:basedOn w:val="a0"/>
    <w:link w:val="a9"/>
    <w:uiPriority w:val="99"/>
    <w:qFormat/>
    <w:rsid w:val="00B1259D"/>
    <w:rPr>
      <w:rFonts w:eastAsia="Times New Roman"/>
      <w:lang w:eastAsia="ru-RU"/>
    </w:rPr>
  </w:style>
  <w:style w:type="character" w:customStyle="1" w:styleId="ae">
    <w:name w:val="Нижний колонтитул Знак"/>
    <w:basedOn w:val="a0"/>
    <w:link w:val="ad"/>
    <w:uiPriority w:val="99"/>
    <w:qFormat/>
    <w:rsid w:val="00B1259D"/>
    <w:rPr>
      <w:rFonts w:eastAsia="Times New Roman"/>
      <w:lang w:eastAsia="ru-RU"/>
    </w:rPr>
  </w:style>
  <w:style w:type="character" w:customStyle="1" w:styleId="c12">
    <w:name w:val="c12"/>
    <w:basedOn w:val="a0"/>
    <w:qFormat/>
    <w:rsid w:val="00B1259D"/>
  </w:style>
  <w:style w:type="character" w:customStyle="1" w:styleId="10">
    <w:name w:val="Заголовок 1 Знак"/>
    <w:basedOn w:val="a0"/>
    <w:link w:val="1"/>
    <w:uiPriority w:val="9"/>
    <w:qFormat/>
    <w:rsid w:val="00B1259D"/>
    <w:rPr>
      <w:rFonts w:ascii="Cambria" w:eastAsia="Times New Roman" w:hAnsi="Cambria" w:cs="Times New Roman"/>
      <w:b/>
      <w:bCs/>
      <w:color w:val="365F91"/>
      <w:sz w:val="28"/>
      <w:szCs w:val="28"/>
    </w:rPr>
  </w:style>
  <w:style w:type="character" w:customStyle="1" w:styleId="c9">
    <w:name w:val="c9"/>
    <w:basedOn w:val="a0"/>
    <w:qFormat/>
    <w:rsid w:val="00B1259D"/>
  </w:style>
  <w:style w:type="paragraph" w:customStyle="1" w:styleId="c19">
    <w:name w:val="c19"/>
    <w:basedOn w:val="a"/>
    <w:qFormat/>
    <w:rsid w:val="00B1259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4">
    <w:name w:val="c44"/>
    <w:basedOn w:val="a0"/>
    <w:qFormat/>
    <w:rsid w:val="00B1259D"/>
  </w:style>
  <w:style w:type="character" w:customStyle="1" w:styleId="c91">
    <w:name w:val="c91"/>
    <w:basedOn w:val="a0"/>
    <w:qFormat/>
    <w:rsid w:val="00B1259D"/>
  </w:style>
  <w:style w:type="character" w:customStyle="1" w:styleId="c1510">
    <w:name w:val="c1510"/>
    <w:qFormat/>
    <w:rsid w:val="00B1259D"/>
    <w:rPr>
      <w:b/>
      <w:bCs/>
    </w:rPr>
  </w:style>
  <w:style w:type="character" w:customStyle="1" w:styleId="c2">
    <w:name w:val="c2"/>
    <w:qFormat/>
    <w:rsid w:val="00B1259D"/>
  </w:style>
  <w:style w:type="character" w:customStyle="1" w:styleId="c20">
    <w:name w:val="c20"/>
    <w:basedOn w:val="a0"/>
    <w:qFormat/>
    <w:rsid w:val="00B1259D"/>
  </w:style>
  <w:style w:type="character" w:customStyle="1" w:styleId="110">
    <w:name w:val="Заголовок 1 Знак1"/>
    <w:basedOn w:val="a0"/>
    <w:uiPriority w:val="9"/>
    <w:qFormat/>
    <w:rsid w:val="00B1259D"/>
    <w:rPr>
      <w:rFonts w:asciiTheme="majorHAnsi" w:eastAsiaTheme="majorEastAsia" w:hAnsiTheme="majorHAnsi" w:cstheme="majorBidi"/>
      <w:b/>
      <w:bCs/>
      <w:color w:val="365F91" w:themeColor="accent1" w:themeShade="BF"/>
      <w:sz w:val="28"/>
      <w:szCs w:val="28"/>
    </w:rPr>
  </w:style>
  <w:style w:type="table" w:customStyle="1" w:styleId="2">
    <w:name w:val="Сетка таблицы2"/>
    <w:basedOn w:val="a1"/>
    <w:uiPriority w:val="59"/>
    <w:qFormat/>
    <w:rsid w:val="00B1259D"/>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a"/>
    <w:uiPriority w:val="1"/>
    <w:qFormat/>
    <w:rsid w:val="00B1259D"/>
    <w:pPr>
      <w:widowControl w:val="0"/>
      <w:autoSpaceDE w:val="0"/>
      <w:autoSpaceDN w:val="0"/>
      <w:spacing w:after="0"/>
    </w:pPr>
    <w:rPr>
      <w:rFonts w:ascii="Times New Roman" w:eastAsia="Times New Roman" w:hAnsi="Times New Roman" w:cs="Times New Roman"/>
    </w:rPr>
  </w:style>
  <w:style w:type="table" w:customStyle="1" w:styleId="TableNormal">
    <w:name w:val="Table Normal"/>
    <w:uiPriority w:val="2"/>
    <w:semiHidden/>
    <w:unhideWhenUsed/>
    <w:qFormat/>
    <w:rsid w:val="00B1259D"/>
    <w:pPr>
      <w:widowControl w:val="0"/>
      <w:autoSpaceDE w:val="0"/>
      <w:autoSpaceDN w:val="0"/>
    </w:pPr>
    <w:tblPr>
      <w:tblCellMar>
        <w:top w:w="0" w:type="dxa"/>
        <w:left w:w="0" w:type="dxa"/>
        <w:bottom w:w="0" w:type="dxa"/>
        <w:right w:w="0" w:type="dxa"/>
      </w:tblCellMar>
    </w:tblPr>
  </w:style>
  <w:style w:type="table" w:customStyle="1" w:styleId="41">
    <w:name w:val="Сетка таблицы4"/>
    <w:basedOn w:val="a1"/>
    <w:uiPriority w:val="59"/>
    <w:qFormat/>
    <w:rsid w:val="00B1259D"/>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No Spacing"/>
    <w:uiPriority w:val="1"/>
    <w:qFormat/>
    <w:rsid w:val="00B1259D"/>
    <w:rPr>
      <w:rFonts w:asciiTheme="minorHAnsi" w:eastAsiaTheme="minorEastAsia" w:hAnsiTheme="minorHAnsi" w:cstheme="minorBidi"/>
      <w:sz w:val="22"/>
      <w:szCs w:val="22"/>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0" Type="http://schemas.openxmlformats.org/officeDocument/2006/relationships/hyperlink" Target="mailto:mbdou-.raduga@mail.ru" TargetMode="External"/><Relationship Id="rId4" Type="http://schemas.openxmlformats.org/officeDocument/2006/relationships/settings" Target="settings.xml"/><Relationship Id="rId9" Type="http://schemas.openxmlformats.org/officeDocument/2006/relationships/hyperlink" Target="https://vip.1obraz.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6F9993-CF9E-4380-8536-3FF4492D98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207</TotalTime>
  <Pages>21</Pages>
  <Words>6515</Words>
  <Characters>37137</Characters>
  <Application>Microsoft Office Word</Application>
  <DocSecurity>0</DocSecurity>
  <Lines>309</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43565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User</cp:lastModifiedBy>
  <cp:revision>100</cp:revision>
  <cp:lastPrinted>2026-04-06T07:11:00Z</cp:lastPrinted>
  <dcterms:created xsi:type="dcterms:W3CDTF">2020-08-13T08:31:00Z</dcterms:created>
  <dcterms:modified xsi:type="dcterms:W3CDTF">2026-04-06T07:33:00Z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C0691AB95131405CA0F35E7E3778AE99_12</vt:lpwstr>
  </property>
</Properties>
</file>